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4EBF" w:rsidRDefault="00E04EBF">
      <w:pPr>
        <w:jc w:val="center"/>
      </w:pPr>
    </w:p>
    <w:p w:rsidR="00E04EBF" w:rsidRDefault="00E04EBF">
      <w:pPr>
        <w:tabs>
          <w:tab w:val="left" w:pos="4560"/>
          <w:tab w:val="left" w:pos="5880"/>
        </w:tabs>
        <w:jc w:val="right"/>
        <w:rPr>
          <w:sz w:val="18"/>
          <w:szCs w:val="18"/>
        </w:rPr>
      </w:pPr>
    </w:p>
    <w:p w:rsidR="00E04EBF" w:rsidRDefault="00E04EBF">
      <w:pPr>
        <w:wordWrap w:val="0"/>
        <w:ind w:right="360"/>
        <w:jc w:val="right"/>
        <w:rPr>
          <w:b/>
          <w:sz w:val="24"/>
        </w:rPr>
      </w:pPr>
      <w:r>
        <w:rPr>
          <w:rFonts w:eastAsia="楷体"/>
          <w:b/>
          <w:szCs w:val="21"/>
        </w:rPr>
        <w:tab/>
      </w:r>
      <w:r>
        <w:rPr>
          <w:rFonts w:hint="eastAsia"/>
          <w:b/>
          <w:sz w:val="24"/>
        </w:rPr>
        <w:t>合同号</w:t>
      </w:r>
      <w:r>
        <w:rPr>
          <w:rFonts w:hint="eastAsia"/>
          <w:b/>
          <w:sz w:val="24"/>
        </w:rPr>
        <w:t>[OFDC-18-XXXX</w:t>
      </w:r>
      <w:r>
        <w:rPr>
          <w:b/>
          <w:sz w:val="24"/>
        </w:rPr>
        <w:t>]</w:t>
      </w:r>
    </w:p>
    <w:p w:rsidR="00E04EBF" w:rsidRDefault="00E04EBF">
      <w:pPr>
        <w:tabs>
          <w:tab w:val="left" w:pos="3840"/>
          <w:tab w:val="left" w:pos="7440"/>
          <w:tab w:val="left" w:pos="9000"/>
        </w:tabs>
        <w:jc w:val="right"/>
        <w:rPr>
          <w:rFonts w:eastAsia="楷体"/>
          <w:b/>
          <w:szCs w:val="21"/>
        </w:rPr>
      </w:pPr>
      <w:r>
        <w:rPr>
          <w:rFonts w:eastAsia="楷体"/>
          <w:b/>
          <w:szCs w:val="21"/>
        </w:rPr>
        <w:tab/>
      </w:r>
    </w:p>
    <w:p w:rsidR="00E04EBF" w:rsidRDefault="0047134E">
      <w:pPr>
        <w:jc w:val="center"/>
        <w:rPr>
          <w:rFonts w:ascii="幼圆" w:eastAsia="幼圆"/>
          <w:b/>
          <w:sz w:val="28"/>
          <w:szCs w:val="28"/>
        </w:rPr>
      </w:pPr>
      <w:r>
        <w:rPr>
          <w:rFonts w:ascii="幼圆" w:eastAsia="幼圆" w:hint="eastAsia"/>
          <w:b/>
          <w:noProof/>
          <w:sz w:val="28"/>
          <w:szCs w:val="28"/>
        </w:rPr>
        <w:drawing>
          <wp:anchor distT="0" distB="0" distL="114300" distR="114300" simplePos="0" relativeHeight="251658752" behindDoc="0" locked="0" layoutInCell="1" allowOverlap="1">
            <wp:simplePos x="0" y="0"/>
            <wp:positionH relativeFrom="column">
              <wp:posOffset>1600200</wp:posOffset>
            </wp:positionH>
            <wp:positionV relativeFrom="paragraph">
              <wp:posOffset>-104140</wp:posOffset>
            </wp:positionV>
            <wp:extent cx="2057400" cy="1689100"/>
            <wp:effectExtent l="19050" t="0" r="0" b="0"/>
            <wp:wrapNone/>
            <wp:docPr id="2" name="图片 2"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附件2"/>
                    <pic:cNvPicPr>
                      <a:picLocks noChangeAspect="1" noChangeArrowheads="1"/>
                    </pic:cNvPicPr>
                  </pic:nvPicPr>
                  <pic:blipFill>
                    <a:blip r:embed="rId7"/>
                    <a:srcRect b="17894"/>
                    <a:stretch>
                      <a:fillRect/>
                    </a:stretch>
                  </pic:blipFill>
                  <pic:spPr bwMode="auto">
                    <a:xfrm>
                      <a:off x="0" y="0"/>
                      <a:ext cx="2057400" cy="1689100"/>
                    </a:xfrm>
                    <a:prstGeom prst="rect">
                      <a:avLst/>
                    </a:prstGeom>
                    <a:noFill/>
                    <a:ln w="9525">
                      <a:noFill/>
                      <a:miter lim="800000"/>
                      <a:headEnd/>
                      <a:tailEnd/>
                    </a:ln>
                  </pic:spPr>
                </pic:pic>
              </a:graphicData>
            </a:graphic>
          </wp:anchor>
        </w:drawing>
      </w:r>
    </w:p>
    <w:p w:rsidR="00E04EBF" w:rsidRDefault="00E04EBF" w:rsidP="00FF58E5">
      <w:pPr>
        <w:tabs>
          <w:tab w:val="left" w:pos="4680"/>
        </w:tabs>
        <w:adjustRightInd w:val="0"/>
        <w:spacing w:beforeLines="50" w:before="156" w:afterLines="50" w:after="156" w:line="315" w:lineRule="atLeast"/>
        <w:jc w:val="center"/>
        <w:textAlignment w:val="baseline"/>
        <w:rPr>
          <w:rFonts w:ascii="大标宋" w:eastAsia="大标宋" w:cs="大标宋"/>
          <w:kern w:val="0"/>
          <w:sz w:val="32"/>
          <w:szCs w:val="32"/>
        </w:rPr>
      </w:pPr>
    </w:p>
    <w:p w:rsidR="00E04EBF" w:rsidRDefault="00E04EBF" w:rsidP="00FF58E5">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rsidR="00E04EBF" w:rsidRDefault="00E04EBF" w:rsidP="00FF58E5">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rsidR="005D4A39" w:rsidRDefault="00E04EBF" w:rsidP="00FF58E5">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r>
        <w:rPr>
          <w:rFonts w:ascii="大标宋" w:eastAsia="大标宋" w:cs="大标宋" w:hint="eastAsia"/>
          <w:b/>
          <w:kern w:val="0"/>
          <w:sz w:val="36"/>
          <w:szCs w:val="36"/>
        </w:rPr>
        <w:t>南京国环有机产品认证中心</w:t>
      </w:r>
      <w:r w:rsidR="00F8060F">
        <w:rPr>
          <w:rFonts w:ascii="大标宋" w:eastAsia="大标宋" w:cs="大标宋" w:hint="eastAsia"/>
          <w:b/>
          <w:kern w:val="0"/>
          <w:sz w:val="36"/>
          <w:szCs w:val="36"/>
        </w:rPr>
        <w:t>有限公司</w:t>
      </w:r>
    </w:p>
    <w:p w:rsidR="00175962" w:rsidRDefault="00E04EBF" w:rsidP="00FF58E5">
      <w:pPr>
        <w:tabs>
          <w:tab w:val="left" w:pos="4680"/>
        </w:tabs>
        <w:adjustRightInd w:val="0"/>
        <w:spacing w:beforeLines="100" w:before="312" w:afterLines="100" w:after="312" w:line="315" w:lineRule="atLeast"/>
        <w:jc w:val="center"/>
        <w:textAlignment w:val="baseline"/>
        <w:rPr>
          <w:rFonts w:ascii="大标宋" w:eastAsia="大标宋" w:cs="大标宋"/>
          <w:b/>
          <w:kern w:val="0"/>
          <w:sz w:val="72"/>
          <w:szCs w:val="72"/>
        </w:rPr>
      </w:pPr>
      <w:r>
        <w:rPr>
          <w:rFonts w:ascii="大标宋" w:eastAsia="大标宋" w:cs="大标宋" w:hint="eastAsia"/>
          <w:b/>
          <w:kern w:val="0"/>
          <w:sz w:val="72"/>
          <w:szCs w:val="72"/>
        </w:rPr>
        <w:t>有机产品认证合同</w:t>
      </w:r>
    </w:p>
    <w:p w:rsidR="00E04EBF" w:rsidRDefault="00E04EBF">
      <w:pPr>
        <w:snapToGrid w:val="0"/>
        <w:ind w:left="3240"/>
        <w:rPr>
          <w:sz w:val="28"/>
        </w:rPr>
      </w:pPr>
    </w:p>
    <w:p w:rsidR="00E04EBF" w:rsidRDefault="00E04EBF">
      <w:pPr>
        <w:snapToGrid w:val="0"/>
        <w:ind w:left="3240"/>
        <w:rPr>
          <w:sz w:val="32"/>
          <w:szCs w:val="32"/>
        </w:rPr>
      </w:pPr>
    </w:p>
    <w:p w:rsidR="00E04EBF" w:rsidRDefault="00E04EBF">
      <w:pPr>
        <w:tabs>
          <w:tab w:val="left" w:pos="5940"/>
        </w:tabs>
        <w:snapToGrid w:val="0"/>
        <w:spacing w:line="300" w:lineRule="auto"/>
        <w:ind w:leftChars="650" w:left="1365"/>
        <w:jc w:val="left"/>
        <w:rPr>
          <w:rFonts w:eastAsia="黑体"/>
          <w:bCs/>
          <w:sz w:val="28"/>
        </w:rPr>
      </w:pPr>
    </w:p>
    <w:p w:rsidR="00E04EBF" w:rsidRDefault="00E04EBF">
      <w:pPr>
        <w:tabs>
          <w:tab w:val="left" w:pos="5940"/>
        </w:tabs>
        <w:snapToGrid w:val="0"/>
        <w:spacing w:line="300" w:lineRule="auto"/>
        <w:ind w:leftChars="650" w:left="1365"/>
        <w:jc w:val="left"/>
        <w:rPr>
          <w:rFonts w:eastAsia="黑体"/>
          <w:bCs/>
          <w:sz w:val="28"/>
        </w:rPr>
      </w:pPr>
    </w:p>
    <w:p w:rsidR="00E04EBF" w:rsidRDefault="00E04EBF">
      <w:pPr>
        <w:tabs>
          <w:tab w:val="left" w:pos="5940"/>
        </w:tabs>
        <w:snapToGrid w:val="0"/>
        <w:spacing w:line="300" w:lineRule="auto"/>
        <w:ind w:leftChars="650" w:left="1365"/>
        <w:jc w:val="left"/>
        <w:rPr>
          <w:rFonts w:eastAsia="黑体"/>
          <w:bCs/>
          <w:sz w:val="28"/>
        </w:rPr>
      </w:pPr>
    </w:p>
    <w:p w:rsidR="00E04EBF" w:rsidRDefault="00E04EBF">
      <w:pPr>
        <w:tabs>
          <w:tab w:val="left" w:pos="5940"/>
        </w:tabs>
        <w:snapToGrid w:val="0"/>
        <w:spacing w:line="300" w:lineRule="auto"/>
        <w:ind w:leftChars="650" w:left="1365"/>
        <w:jc w:val="left"/>
        <w:rPr>
          <w:rFonts w:eastAsia="黑体"/>
          <w:bCs/>
          <w:sz w:val="28"/>
        </w:rPr>
      </w:pPr>
    </w:p>
    <w:p w:rsidR="00E04EBF" w:rsidRDefault="00241764" w:rsidP="00FF58E5">
      <w:pPr>
        <w:tabs>
          <w:tab w:val="left" w:pos="7080"/>
          <w:tab w:val="left" w:pos="9000"/>
        </w:tabs>
        <w:spacing w:beforeLines="50" w:before="156"/>
        <w:rPr>
          <w:rFonts w:eastAsia="黑体" w:cs="黑体"/>
          <w:b/>
          <w:sz w:val="30"/>
          <w:szCs w:val="30"/>
        </w:rPr>
      </w:pPr>
      <w:r>
        <w:rPr>
          <w:rFonts w:eastAsia="黑体" w:cs="黑体"/>
          <w:b/>
          <w:noProof/>
          <w:sz w:val="30"/>
          <w:szCs w:val="30"/>
        </w:rPr>
        <w:pict>
          <v:line id="直线 3" o:spid="_x0000_s1026" style="position:absolute;left:0;text-align:left;z-index:251656704;visibility:visible" from="2in,31.2pt" to="427.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"/>
        </w:pict>
      </w:r>
      <w:r w:rsidR="00E04EBF">
        <w:rPr>
          <w:rFonts w:eastAsia="黑体" w:cs="黑体" w:hint="eastAsia"/>
          <w:b/>
          <w:sz w:val="30"/>
          <w:szCs w:val="30"/>
        </w:rPr>
        <w:t>委托方（甲方）</w:t>
      </w:r>
    </w:p>
    <w:p w:rsidR="00175962" w:rsidRDefault="00E04EBF" w:rsidP="00FF58E5">
      <w:pPr>
        <w:tabs>
          <w:tab w:val="left" w:pos="7080"/>
          <w:tab w:val="left" w:pos="9000"/>
        </w:tabs>
        <w:spacing w:beforeLines="50" w:before="156"/>
        <w:rPr>
          <w:rFonts w:eastAsia="黑体" w:cs="黑体"/>
          <w:b/>
          <w:sz w:val="30"/>
          <w:szCs w:val="30"/>
        </w:rPr>
      </w:pPr>
      <w:r>
        <w:rPr>
          <w:rFonts w:eastAsia="黑体" w:cs="黑体" w:hint="eastAsia"/>
          <w:b/>
          <w:sz w:val="30"/>
          <w:szCs w:val="30"/>
        </w:rPr>
        <w:t>受委托方（乙方）南京国环有机产品认证中心</w:t>
      </w:r>
      <w:r w:rsidR="000F7213">
        <w:rPr>
          <w:rFonts w:eastAsia="黑体" w:cs="黑体" w:hint="eastAsia"/>
          <w:b/>
          <w:sz w:val="30"/>
          <w:szCs w:val="30"/>
        </w:rPr>
        <w:t>有限公司</w:t>
      </w:r>
    </w:p>
    <w:p w:rsidR="00175962" w:rsidRDefault="00241764" w:rsidP="00FF58E5">
      <w:pPr>
        <w:tabs>
          <w:tab w:val="left" w:pos="7080"/>
          <w:tab w:val="left" w:pos="9000"/>
        </w:tabs>
        <w:spacing w:beforeLines="50" w:before="156"/>
        <w:rPr>
          <w:rFonts w:eastAsia="黑体" w:cs="黑体"/>
          <w:b/>
          <w:sz w:val="30"/>
          <w:szCs w:val="30"/>
        </w:rPr>
      </w:pPr>
      <w:r>
        <w:rPr>
          <w:rFonts w:eastAsia="黑体" w:cs="黑体"/>
          <w:b/>
          <w:noProof/>
          <w:sz w:val="30"/>
          <w:szCs w:val="30"/>
        </w:rPr>
        <w:pict>
          <v:line id="直线 7" o:spid="_x0000_s1029" style="position:absolute;left:0;text-align:left;z-index:251659776;visibility:visible" from="2in,0" to="42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"/>
        </w:pict>
      </w:r>
      <w:r w:rsidR="00E04EBF">
        <w:rPr>
          <w:rFonts w:eastAsia="黑体" w:cs="黑体" w:hint="eastAsia"/>
          <w:b/>
          <w:sz w:val="30"/>
          <w:szCs w:val="30"/>
        </w:rPr>
        <w:t>签约日期年月日</w:t>
      </w:r>
    </w:p>
    <w:p w:rsidR="00175962" w:rsidRDefault="00241764" w:rsidP="00FF58E5">
      <w:pPr>
        <w:tabs>
          <w:tab w:val="left" w:pos="7080"/>
          <w:tab w:val="left" w:pos="9000"/>
        </w:tabs>
        <w:spacing w:beforeLines="50" w:before="156"/>
        <w:ind w:firstLineChars="344" w:firstLine="967"/>
        <w:rPr>
          <w:rFonts w:eastAsia="黑体"/>
          <w:u w:val="single"/>
        </w:rPr>
      </w:pPr>
      <w:r>
        <w:rPr>
          <w:rFonts w:eastAsia="黑体" w:cs="黑体"/>
          <w:b/>
          <w:noProof/>
          <w:sz w:val="28"/>
          <w:szCs w:val="28"/>
        </w:rPr>
        <w:pict>
          <v:line id="直线 5" o:spid="_x0000_s1028" style="position:absolute;left:0;text-align:left;z-index:251655680;visibility:visible" from="2in,2pt" to="42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"/>
        </w:pict>
      </w:r>
    </w:p>
    <w:p w:rsidR="00E04EBF" w:rsidRDefault="00E04EBF">
      <w:pPr>
        <w:tabs>
          <w:tab w:val="left" w:pos="4680"/>
          <w:tab w:val="left" w:pos="7080"/>
          <w:tab w:val="left" w:pos="9000"/>
        </w:tabs>
        <w:spacing w:line="500" w:lineRule="atLeast"/>
        <w:rPr>
          <w:rFonts w:eastAsia="黑体"/>
          <w:sz w:val="28"/>
          <w:szCs w:val="28"/>
        </w:rPr>
      </w:pPr>
    </w:p>
    <w:p w:rsidR="00E04EBF" w:rsidRDefault="00E04EBF">
      <w:pPr>
        <w:tabs>
          <w:tab w:val="left" w:pos="4680"/>
          <w:tab w:val="left" w:pos="7080"/>
          <w:tab w:val="left" w:pos="9000"/>
        </w:tabs>
        <w:spacing w:line="500" w:lineRule="atLeast"/>
        <w:rPr>
          <w:rFonts w:eastAsia="黑体"/>
          <w:sz w:val="28"/>
          <w:szCs w:val="28"/>
        </w:rPr>
      </w:pPr>
    </w:p>
    <w:p w:rsidR="00E04EBF" w:rsidRDefault="00E04EBF">
      <w:pPr>
        <w:tabs>
          <w:tab w:val="left" w:pos="4680"/>
          <w:tab w:val="left" w:pos="7080"/>
          <w:tab w:val="left" w:pos="9000"/>
        </w:tabs>
        <w:spacing w:line="500" w:lineRule="atLeast"/>
        <w:rPr>
          <w:rFonts w:eastAsia="黑体"/>
          <w:sz w:val="28"/>
          <w:szCs w:val="28"/>
        </w:rPr>
      </w:pPr>
    </w:p>
    <w:p w:rsidR="00E04EBF" w:rsidRDefault="00E04EBF">
      <w:pPr>
        <w:tabs>
          <w:tab w:val="left" w:pos="6270"/>
          <w:tab w:val="right" w:pos="8447"/>
        </w:tabs>
        <w:wordWrap w:val="0"/>
        <w:jc w:val="left"/>
        <w:rPr>
          <w:sz w:val="18"/>
        </w:rPr>
      </w:pPr>
    </w:p>
    <w:p w:rsidR="00E04EBF" w:rsidRDefault="00E04EBF">
      <w:pPr>
        <w:jc w:val="right"/>
        <w:rPr>
          <w:sz w:val="18"/>
        </w:rPr>
        <w:sectPr w:rsidR="00E04EBF">
          <w:headerReference w:type="even" r:id="rId8"/>
          <w:headerReference w:type="default" r:id="rId9"/>
          <w:footerReference w:type="even" r:id="rId10"/>
          <w:footerReference w:type="default" r:id="rId11"/>
          <w:headerReference w:type="first" r:id="rId12"/>
          <w:footerReference w:type="first" r:id="rId13"/>
          <w:pgSz w:w="11906" w:h="16838"/>
          <w:pgMar w:top="1134" w:right="1701" w:bottom="1021" w:left="1758" w:header="851" w:footer="964" w:gutter="0"/>
          <w:pgNumType w:start="1"/>
          <w:cols w:space="720"/>
          <w:titlePg/>
          <w:docGrid w:type="lines" w:linePitch="312"/>
        </w:sectPr>
      </w:pPr>
    </w:p>
    <w:p w:rsidR="00175962" w:rsidRDefault="00E04EBF" w:rsidP="00FF58E5">
      <w:pPr>
        <w:spacing w:beforeLines="50" w:before="156" w:line="360" w:lineRule="exact"/>
        <w:ind w:firstLineChars="49" w:firstLine="103"/>
        <w:jc w:val="left"/>
        <w:rPr>
          <w:rFonts w:ascii="宋体" w:cs="宋体"/>
          <w:b/>
          <w:color w:val="000073"/>
          <w:kern w:val="0"/>
          <w:szCs w:val="21"/>
          <w:u w:val="single"/>
          <w:lang w:val="zh-CN"/>
        </w:rPr>
      </w:pPr>
      <w:r>
        <w:rPr>
          <w:rFonts w:hint="eastAsia"/>
          <w:bCs/>
        </w:rPr>
        <w:lastRenderedPageBreak/>
        <w:t>（甲方）</w:t>
      </w:r>
      <w:r>
        <w:rPr>
          <w:rFonts w:hint="eastAsia"/>
        </w:rPr>
        <w:t>为了获得南京国环有机产品认证中心</w:t>
      </w:r>
      <w:r w:rsidR="000F7213">
        <w:rPr>
          <w:rFonts w:hint="eastAsia"/>
        </w:rPr>
        <w:t>有限公司</w:t>
      </w:r>
      <w:r>
        <w:rPr>
          <w:rFonts w:hint="eastAsia"/>
        </w:rPr>
        <w:t>（</w:t>
      </w:r>
      <w:r>
        <w:rPr>
          <w:rFonts w:hint="eastAsia"/>
        </w:rPr>
        <w:t>OFDC</w:t>
      </w:r>
      <w:r>
        <w:rPr>
          <w:rFonts w:hint="eastAsia"/>
        </w:rPr>
        <w:t>，乙方）的有机认证，委托乙方按照</w:t>
      </w:r>
      <w:r w:rsidR="00E3345C">
        <w:fldChar w:fldCharType="begin">
          <w:ffData>
            <w:name w:val="Check6"/>
            <w:enabled/>
            <w:calcOnExit w:val="0"/>
            <w:checkBox>
              <w:sizeAuto/>
              <w:default w:val="1"/>
              <w:checked/>
            </w:checkBox>
          </w:ffData>
        </w:fldChar>
      </w:r>
      <w:bookmarkStart w:id="0" w:name="Check6"/>
      <w:r>
        <w:rPr>
          <w:rFonts w:hint="eastAsia"/>
        </w:rPr>
        <w:instrText>FORMCHECKBOX</w:instrText>
      </w:r>
      <w:r w:rsidR="00241764">
        <w:fldChar w:fldCharType="separate"/>
      </w:r>
      <w:r w:rsidR="00E3345C">
        <w:fldChar w:fldCharType="end"/>
      </w:r>
      <w:bookmarkEnd w:id="0"/>
      <w:r>
        <w:t>GB/</w:t>
      </w:r>
      <w:r>
        <w:rPr>
          <w:rFonts w:hint="eastAsia"/>
        </w:rPr>
        <w:t>T19630</w:t>
      </w:r>
      <w:r w:rsidR="00694198">
        <w:rPr>
          <w:rFonts w:hint="eastAsia"/>
        </w:rPr>
        <w:t>-2019</w:t>
      </w:r>
      <w:r>
        <w:rPr>
          <w:rFonts w:hint="eastAsia"/>
        </w:rPr>
        <w:t>有机产品</w:t>
      </w:r>
      <w:r w:rsidR="00694198">
        <w:rPr>
          <w:rFonts w:hint="eastAsia"/>
        </w:rPr>
        <w:t>生产、加工、标识与管理体系要求</w:t>
      </w:r>
      <w:r w:rsidR="00E3345C">
        <w:rPr>
          <w:rFonts w:hint="eastAsia"/>
        </w:rPr>
        <w:fldChar w:fldCharType="begin">
          <w:ffData>
            <w:name w:val="Check6"/>
            <w:enabled/>
            <w:calcOnExit w:val="0"/>
            <w:checkBox>
              <w:sizeAuto/>
              <w:default w:val="0"/>
              <w:checked w:val="0"/>
            </w:checkBox>
          </w:ffData>
        </w:fldChar>
      </w:r>
      <w:r>
        <w:rPr>
          <w:rFonts w:hint="eastAsia"/>
        </w:rPr>
        <w:instrText xml:space="preserve"> FORMCHECKBOX </w:instrText>
      </w:r>
      <w:r w:rsidR="00241764">
        <w:fldChar w:fldCharType="separate"/>
      </w:r>
      <w:r w:rsidR="00E3345C">
        <w:rPr>
          <w:rFonts w:hint="eastAsia"/>
        </w:rPr>
        <w:fldChar w:fldCharType="end"/>
      </w:r>
      <w:r>
        <w:t xml:space="preserve"> OFDC</w:t>
      </w:r>
      <w:r>
        <w:rPr>
          <w:rFonts w:hint="eastAsia"/>
        </w:rPr>
        <w:t>有机认证标准（</w:t>
      </w:r>
      <w:r>
        <w:rPr>
          <w:rFonts w:hint="eastAsia"/>
        </w:rPr>
        <w:t>IFOAM</w:t>
      </w:r>
      <w:r>
        <w:rPr>
          <w:rFonts w:hint="eastAsia"/>
        </w:rPr>
        <w:t>认可）和适用的法律法规对</w:t>
      </w:r>
      <w:bookmarkStart w:id="1" w:name="OLE_LINK1"/>
      <w:bookmarkStart w:id="2" w:name="OLE_LINK2"/>
      <w:r>
        <w:rPr>
          <w:rFonts w:hint="eastAsia"/>
        </w:rPr>
        <w:t>申请认证</w:t>
      </w:r>
      <w:bookmarkEnd w:id="1"/>
      <w:bookmarkEnd w:id="2"/>
      <w:r>
        <w:rPr>
          <w:rFonts w:hint="eastAsia"/>
        </w:rPr>
        <w:t>的生产单元（具体信息见附件一）进行有机</w:t>
      </w:r>
      <w:r w:rsidR="00694198">
        <w:rPr>
          <w:rFonts w:hint="eastAsia"/>
        </w:rPr>
        <w:t>产品</w:t>
      </w:r>
      <w:r>
        <w:rPr>
          <w:rFonts w:hint="eastAsia"/>
        </w:rPr>
        <w:t>认证。经双方友好协商，依据《</w:t>
      </w:r>
      <w:r w:rsidR="002F2320" w:rsidRPr="002F2320">
        <w:rPr>
          <w:rFonts w:hint="eastAsia"/>
        </w:rPr>
        <w:t>中华人民共和国民法典</w:t>
      </w:r>
      <w:r>
        <w:rPr>
          <w:rFonts w:hint="eastAsia"/>
        </w:rPr>
        <w:t>》</w:t>
      </w:r>
      <w:r w:rsidR="00B8566B">
        <w:rPr>
          <w:rFonts w:hint="eastAsia"/>
        </w:rPr>
        <w:t>合同编</w:t>
      </w:r>
      <w:r>
        <w:rPr>
          <w:rFonts w:hint="eastAsia"/>
        </w:rPr>
        <w:t>之规定，签订本协议。</w:t>
      </w:r>
    </w:p>
    <w:p w:rsidR="00E04EBF" w:rsidRDefault="00E04EBF">
      <w:pPr>
        <w:widowControl/>
        <w:autoSpaceDE w:val="0"/>
        <w:autoSpaceDN w:val="0"/>
        <w:spacing w:line="360" w:lineRule="exact"/>
        <w:textAlignment w:val="bottom"/>
        <w:rPr>
          <w:rFonts w:ascii="黑体" w:eastAsia="黑体"/>
          <w:b/>
        </w:rPr>
      </w:pPr>
    </w:p>
    <w:p w:rsidR="00E04EBF" w:rsidRDefault="00E04EBF">
      <w:pPr>
        <w:widowControl/>
        <w:autoSpaceDE w:val="0"/>
        <w:autoSpaceDN w:val="0"/>
        <w:spacing w:line="360" w:lineRule="exact"/>
        <w:textAlignment w:val="bottom"/>
        <w:rPr>
          <w:b/>
        </w:rPr>
      </w:pPr>
      <w:r>
        <w:rPr>
          <w:rFonts w:ascii="黑体" w:eastAsia="黑体" w:hint="eastAsia"/>
          <w:b/>
        </w:rPr>
        <w:t>甲方的义务和权利：</w:t>
      </w:r>
    </w:p>
    <w:p w:rsidR="00E04EBF" w:rsidRDefault="00E04EBF">
      <w:pPr>
        <w:widowControl/>
        <w:numPr>
          <w:ilvl w:val="0"/>
          <w:numId w:val="1"/>
        </w:numPr>
        <w:autoSpaceDE w:val="0"/>
        <w:autoSpaceDN w:val="0"/>
        <w:spacing w:line="360" w:lineRule="exact"/>
        <w:ind w:left="318" w:hanging="318"/>
        <w:textAlignment w:val="bottom"/>
      </w:pPr>
      <w:r>
        <w:rPr>
          <w:rFonts w:hint="eastAsia"/>
        </w:rPr>
        <w:t>在生产</w:t>
      </w:r>
      <w:r>
        <w:rPr>
          <w:rFonts w:hint="eastAsia"/>
        </w:rPr>
        <w:t>/</w:t>
      </w:r>
      <w:r>
        <w:rPr>
          <w:rFonts w:hint="eastAsia"/>
        </w:rPr>
        <w:t>加工过程中持续满足有机认证标准，包括变更的认证要求；如实向乙方提交认证调查表及有关认证材料，并保证提交资料的真实性和客观性，同时为乙方提供检查的必要工作条件。</w:t>
      </w:r>
    </w:p>
    <w:p w:rsidR="00E04EBF" w:rsidRDefault="00E04EBF">
      <w:pPr>
        <w:widowControl/>
        <w:numPr>
          <w:ilvl w:val="0"/>
          <w:numId w:val="1"/>
        </w:numPr>
        <w:tabs>
          <w:tab w:val="clear" w:pos="315"/>
          <w:tab w:val="left" w:pos="0"/>
        </w:tabs>
        <w:autoSpaceDE w:val="0"/>
        <w:autoSpaceDN w:val="0"/>
        <w:spacing w:line="360" w:lineRule="exact"/>
        <w:ind w:left="318" w:hanging="318"/>
        <w:textAlignment w:val="bottom"/>
      </w:pPr>
      <w:r>
        <w:rPr>
          <w:rFonts w:hint="eastAsia"/>
        </w:rPr>
        <w:t>检查员在现场检查时若认为有必要增加本合同之外规定的样品采集数，则增加的样品分析费由甲方另行支付。</w:t>
      </w:r>
    </w:p>
    <w:p w:rsidR="00E04EBF" w:rsidRPr="00AD055F" w:rsidRDefault="00E04EBF">
      <w:pPr>
        <w:widowControl/>
        <w:numPr>
          <w:ilvl w:val="0"/>
          <w:numId w:val="1"/>
        </w:numPr>
        <w:autoSpaceDE w:val="0"/>
        <w:autoSpaceDN w:val="0"/>
        <w:spacing w:line="360" w:lineRule="exact"/>
        <w:ind w:left="318" w:hanging="318"/>
        <w:textAlignment w:val="bottom"/>
      </w:pPr>
      <w:r>
        <w:rPr>
          <w:rFonts w:hint="eastAsia"/>
        </w:rPr>
        <w:t>有义务向乙方开放与申请检查有关的所有生产</w:t>
      </w:r>
      <w:r>
        <w:rPr>
          <w:rFonts w:hint="eastAsia"/>
        </w:rPr>
        <w:t>/</w:t>
      </w:r>
      <w:r>
        <w:rPr>
          <w:rFonts w:hint="eastAsia"/>
        </w:rPr>
        <w:t>加工原始记录、销售台帐，生产设施和仓储设施等在内的全部经营管理过程；同意乙方在现场拍摄与检查有关的照片。</w:t>
      </w:r>
      <w:r w:rsidR="002054B3" w:rsidRPr="00AD055F">
        <w:t>接受乙方安排的未通知检查和对投诉的调查，保存已知的与认证要求符合性有关的所有投诉记录，针对投诉以及在产品中发现的影响认证要求符合性的任何缺陷采取适当的措施并保持记录，在乙方要求时提供上述记录。</w:t>
      </w:r>
    </w:p>
    <w:p w:rsidR="00E04EBF" w:rsidRDefault="00E04EBF">
      <w:pPr>
        <w:widowControl/>
        <w:numPr>
          <w:ilvl w:val="0"/>
          <w:numId w:val="1"/>
        </w:numPr>
        <w:autoSpaceDE w:val="0"/>
        <w:autoSpaceDN w:val="0"/>
        <w:spacing w:line="360" w:lineRule="exact"/>
        <w:ind w:left="318" w:hanging="318"/>
        <w:textAlignment w:val="bottom"/>
      </w:pPr>
      <w:r>
        <w:rPr>
          <w:rFonts w:hint="eastAsia"/>
        </w:rPr>
        <w:t>同意</w:t>
      </w:r>
      <w:r w:rsidR="002F2320" w:rsidRPr="002F2320">
        <w:rPr>
          <w:rFonts w:hint="eastAsia"/>
        </w:rPr>
        <w:t>接受认可机构和认证监管等行政执法部门的监督和检查</w:t>
      </w:r>
      <w:r>
        <w:rPr>
          <w:rFonts w:hint="eastAsia"/>
        </w:rPr>
        <w:t>。</w:t>
      </w:r>
    </w:p>
    <w:p w:rsidR="00E04EBF" w:rsidRDefault="00E04EBF">
      <w:pPr>
        <w:widowControl/>
        <w:numPr>
          <w:ilvl w:val="0"/>
          <w:numId w:val="1"/>
        </w:numPr>
        <w:autoSpaceDE w:val="0"/>
        <w:autoSpaceDN w:val="0"/>
        <w:spacing w:line="360" w:lineRule="exact"/>
        <w:ind w:left="318" w:hanging="318"/>
        <w:textAlignment w:val="bottom"/>
      </w:pPr>
      <w:r>
        <w:rPr>
          <w:rFonts w:hint="eastAsia"/>
        </w:rPr>
        <w:t>获证后，具有按规定正确使用认证证书和标志标识的合法权益，具有对外正确宣传其获得认证证书资质的权利，向第三方提供认证文件的复印件时，应提供完整的文件复印件，不应采用误导方式使用或部分使用认证检测报告、检查报告、认证证书和认证标志。在宣传本企业认证结果时，严格按认证证书范围进行宣传，不损害乙方的声誉。</w:t>
      </w:r>
    </w:p>
    <w:p w:rsidR="00E04EBF" w:rsidRDefault="00E04EBF">
      <w:pPr>
        <w:widowControl/>
        <w:numPr>
          <w:ilvl w:val="0"/>
          <w:numId w:val="1"/>
        </w:numPr>
        <w:autoSpaceDE w:val="0"/>
        <w:autoSpaceDN w:val="0"/>
        <w:spacing w:line="360" w:lineRule="exact"/>
        <w:textAlignment w:val="bottom"/>
      </w:pPr>
      <w:r>
        <w:rPr>
          <w:rFonts w:hint="eastAsia"/>
        </w:rPr>
        <w:t>建立信息通报制度。发生下列情况之一时，在认证证书有效期内，及时向乙方通报。</w:t>
      </w:r>
    </w:p>
    <w:p w:rsidR="00E04EBF" w:rsidRDefault="00E04EBF">
      <w:pPr>
        <w:spacing w:line="360" w:lineRule="exact"/>
      </w:pPr>
      <w:r>
        <w:rPr>
          <w:rFonts w:hint="eastAsia"/>
        </w:rPr>
        <w:t>（</w:t>
      </w:r>
      <w:r>
        <w:rPr>
          <w:rFonts w:hint="eastAsia"/>
        </w:rPr>
        <w:t>1</w:t>
      </w:r>
      <w:r>
        <w:rPr>
          <w:rFonts w:hint="eastAsia"/>
        </w:rPr>
        <w:t>）法律地位、经营状况、组织状态或所有权变更的信息；</w:t>
      </w:r>
    </w:p>
    <w:p w:rsidR="00E04EBF" w:rsidRDefault="00E04EBF">
      <w:pPr>
        <w:spacing w:line="360" w:lineRule="exact"/>
      </w:pPr>
      <w:r>
        <w:rPr>
          <w:rFonts w:hint="eastAsia"/>
        </w:rPr>
        <w:t>（</w:t>
      </w:r>
      <w:r>
        <w:rPr>
          <w:rFonts w:hint="eastAsia"/>
        </w:rPr>
        <w:t>2</w:t>
      </w:r>
      <w:r>
        <w:rPr>
          <w:rFonts w:hint="eastAsia"/>
        </w:rPr>
        <w:t>）管理层</w:t>
      </w:r>
      <w:r w:rsidR="00694198">
        <w:rPr>
          <w:rFonts w:hint="eastAsia"/>
        </w:rPr>
        <w:t>、联系地址</w:t>
      </w:r>
      <w:r>
        <w:rPr>
          <w:rFonts w:hint="eastAsia"/>
        </w:rPr>
        <w:t>变更的信息；</w:t>
      </w:r>
    </w:p>
    <w:p w:rsidR="00E04EBF" w:rsidRDefault="00E04EBF">
      <w:pPr>
        <w:spacing w:line="360" w:lineRule="exact"/>
      </w:pPr>
      <w:r>
        <w:rPr>
          <w:rFonts w:hint="eastAsia"/>
        </w:rPr>
        <w:t>（</w:t>
      </w:r>
      <w:r w:rsidR="00694198">
        <w:rPr>
          <w:rFonts w:hint="eastAsia"/>
        </w:rPr>
        <w:t>3</w:t>
      </w:r>
      <w:r>
        <w:rPr>
          <w:rFonts w:hint="eastAsia"/>
        </w:rPr>
        <w:t>）有机产品管理体系、生产、加工、经营状况</w:t>
      </w:r>
      <w:r w:rsidR="00694198">
        <w:rPr>
          <w:rFonts w:hint="eastAsia"/>
        </w:rPr>
        <w:t>、过程或生产加工场所</w:t>
      </w:r>
      <w:r>
        <w:rPr>
          <w:rFonts w:hint="eastAsia"/>
        </w:rPr>
        <w:t>变更的信息；</w:t>
      </w:r>
    </w:p>
    <w:p w:rsidR="00E04EBF" w:rsidRDefault="00E04EBF">
      <w:pPr>
        <w:spacing w:line="360" w:lineRule="exact"/>
      </w:pPr>
      <w:r>
        <w:rPr>
          <w:rFonts w:hint="eastAsia"/>
        </w:rPr>
        <w:t>（</w:t>
      </w:r>
      <w:r w:rsidR="00694198">
        <w:rPr>
          <w:rFonts w:hint="eastAsia"/>
        </w:rPr>
        <w:t>4</w:t>
      </w:r>
      <w:r>
        <w:rPr>
          <w:rFonts w:hint="eastAsia"/>
        </w:rPr>
        <w:t>）认证产品的生产、加工、经营场所周围发生重大动植物疫情</w:t>
      </w:r>
      <w:r w:rsidR="00694198">
        <w:rPr>
          <w:rFonts w:hint="eastAsia"/>
        </w:rPr>
        <w:t>、环境污染的</w:t>
      </w:r>
      <w:r>
        <w:rPr>
          <w:rFonts w:hint="eastAsia"/>
        </w:rPr>
        <w:t>信息；</w:t>
      </w:r>
    </w:p>
    <w:p w:rsidR="00E04EBF" w:rsidRDefault="00E04EBF" w:rsidP="009C3E71">
      <w:pPr>
        <w:spacing w:line="360" w:lineRule="exact"/>
        <w:ind w:left="540" w:hangingChars="257" w:hanging="540"/>
      </w:pPr>
      <w:r>
        <w:rPr>
          <w:rFonts w:hint="eastAsia"/>
        </w:rPr>
        <w:t>（</w:t>
      </w:r>
      <w:r w:rsidR="00694198">
        <w:rPr>
          <w:rFonts w:hint="eastAsia"/>
        </w:rPr>
        <w:t>5</w:t>
      </w:r>
      <w:r>
        <w:rPr>
          <w:rFonts w:hint="eastAsia"/>
        </w:rPr>
        <w:t>）生产、加工、经营</w:t>
      </w:r>
      <w:r w:rsidR="00694198">
        <w:rPr>
          <w:rFonts w:hint="eastAsia"/>
        </w:rPr>
        <w:t>及销售中发生</w:t>
      </w:r>
      <w:r>
        <w:rPr>
          <w:rFonts w:hint="eastAsia"/>
        </w:rPr>
        <w:t>的有机产品质量安全重要信息，如相关部门抽查发现存在严重质量安全问题或消费者重大投诉等；</w:t>
      </w:r>
    </w:p>
    <w:p w:rsidR="00E04EBF" w:rsidRDefault="00E04EBF">
      <w:pPr>
        <w:spacing w:line="360" w:lineRule="exact"/>
      </w:pPr>
      <w:r>
        <w:rPr>
          <w:rFonts w:hint="eastAsia"/>
        </w:rPr>
        <w:t>（</w:t>
      </w:r>
      <w:r w:rsidR="00694198">
        <w:rPr>
          <w:rFonts w:hint="eastAsia"/>
        </w:rPr>
        <w:t>6</w:t>
      </w:r>
      <w:r>
        <w:rPr>
          <w:rFonts w:hint="eastAsia"/>
        </w:rPr>
        <w:t>）获证组织因违反国家农产品、食品安全管理相关法律法规而受到处罚；</w:t>
      </w:r>
    </w:p>
    <w:p w:rsidR="00E04EBF" w:rsidRDefault="00E04EBF">
      <w:pPr>
        <w:spacing w:line="360" w:lineRule="exact"/>
      </w:pPr>
      <w:r>
        <w:rPr>
          <w:rFonts w:hint="eastAsia"/>
        </w:rPr>
        <w:t>（</w:t>
      </w:r>
      <w:r w:rsidR="00694198">
        <w:rPr>
          <w:rFonts w:hint="eastAsia"/>
        </w:rPr>
        <w:t>7</w:t>
      </w:r>
      <w:r>
        <w:rPr>
          <w:rFonts w:hint="eastAsia"/>
        </w:rPr>
        <w:t>）采购的</w:t>
      </w:r>
      <w:r w:rsidR="00694198">
        <w:rPr>
          <w:rFonts w:hint="eastAsia"/>
        </w:rPr>
        <w:t>配</w:t>
      </w:r>
      <w:r>
        <w:rPr>
          <w:rFonts w:hint="eastAsia"/>
        </w:rPr>
        <w:t>料或产品存在不符合认证依据要求的情况；</w:t>
      </w:r>
    </w:p>
    <w:p w:rsidR="00E04EBF" w:rsidRDefault="00E04EBF">
      <w:pPr>
        <w:spacing w:line="360" w:lineRule="exact"/>
      </w:pPr>
      <w:r>
        <w:rPr>
          <w:rFonts w:hint="eastAsia"/>
        </w:rPr>
        <w:t>（</w:t>
      </w:r>
      <w:r w:rsidR="00694198">
        <w:rPr>
          <w:rFonts w:hint="eastAsia"/>
        </w:rPr>
        <w:t>8</w:t>
      </w:r>
      <w:r>
        <w:rPr>
          <w:rFonts w:hint="eastAsia"/>
        </w:rPr>
        <w:t>）不合格品撤回及处理的信息；</w:t>
      </w:r>
    </w:p>
    <w:p w:rsidR="00E04EBF" w:rsidRDefault="00E04EBF">
      <w:pPr>
        <w:spacing w:line="360" w:lineRule="exact"/>
      </w:pPr>
      <w:r>
        <w:rPr>
          <w:rFonts w:hint="eastAsia"/>
        </w:rPr>
        <w:t>（</w:t>
      </w:r>
      <w:r w:rsidR="00694198">
        <w:rPr>
          <w:rFonts w:hint="eastAsia"/>
        </w:rPr>
        <w:t>9</w:t>
      </w:r>
      <w:r>
        <w:rPr>
          <w:rFonts w:hint="eastAsia"/>
        </w:rPr>
        <w:t>）</w:t>
      </w:r>
      <w:r w:rsidR="00694198">
        <w:rPr>
          <w:rFonts w:hint="eastAsia"/>
        </w:rPr>
        <w:t>销售证的使用情况</w:t>
      </w:r>
      <w:r>
        <w:rPr>
          <w:rFonts w:hint="eastAsia"/>
        </w:rPr>
        <w:t>；</w:t>
      </w:r>
    </w:p>
    <w:p w:rsidR="00E04EBF" w:rsidRDefault="00E04EBF">
      <w:pPr>
        <w:spacing w:line="360" w:lineRule="exact"/>
      </w:pPr>
      <w:r>
        <w:rPr>
          <w:rFonts w:hint="eastAsia"/>
        </w:rPr>
        <w:t>（</w:t>
      </w:r>
      <w:r w:rsidR="00694198">
        <w:rPr>
          <w:rFonts w:hint="eastAsia"/>
        </w:rPr>
        <w:t>10</w:t>
      </w:r>
      <w:r>
        <w:rPr>
          <w:rFonts w:hint="eastAsia"/>
        </w:rPr>
        <w:t>）其他重要信息。</w:t>
      </w:r>
    </w:p>
    <w:p w:rsidR="00E04EBF" w:rsidRDefault="00E04EBF">
      <w:pPr>
        <w:spacing w:line="360" w:lineRule="exact"/>
        <w:ind w:firstLineChars="200" w:firstLine="420"/>
      </w:pPr>
      <w:r>
        <w:rPr>
          <w:rFonts w:hint="eastAsia"/>
        </w:rPr>
        <w:t>申请</w:t>
      </w:r>
      <w:r>
        <w:rPr>
          <w:rFonts w:hint="eastAsia"/>
        </w:rPr>
        <w:t>OFDC</w:t>
      </w:r>
      <w:r>
        <w:rPr>
          <w:rFonts w:hint="eastAsia"/>
        </w:rPr>
        <w:t>有机认证标准（</w:t>
      </w:r>
      <w:r>
        <w:rPr>
          <w:rFonts w:hint="eastAsia"/>
        </w:rPr>
        <w:t>IFOAM</w:t>
      </w:r>
      <w:r>
        <w:rPr>
          <w:rFonts w:hint="eastAsia"/>
        </w:rPr>
        <w:t>认可）时，在甲方发生上述</w:t>
      </w:r>
      <w:r w:rsidR="002F2320" w:rsidRPr="002F2320">
        <w:rPr>
          <w:rFonts w:hint="eastAsia"/>
        </w:rPr>
        <w:t>（</w:t>
      </w:r>
      <w:r w:rsidR="002F2320" w:rsidRPr="002F2320">
        <w:t>1</w:t>
      </w:r>
      <w:r w:rsidR="002F2320" w:rsidRPr="002F2320">
        <w:rPr>
          <w:rFonts w:hint="eastAsia"/>
        </w:rPr>
        <w:t>）～（</w:t>
      </w:r>
      <w:r w:rsidR="002F2320" w:rsidRPr="002F2320">
        <w:t>5</w:t>
      </w:r>
      <w:r w:rsidR="002F2320" w:rsidRPr="002F2320">
        <w:rPr>
          <w:rFonts w:hint="eastAsia"/>
        </w:rPr>
        <w:t>）</w:t>
      </w:r>
      <w:r>
        <w:rPr>
          <w:rFonts w:hint="eastAsia"/>
        </w:rPr>
        <w:t>条款的情况下，甲方应在向乙方通报的同时停止获证产品的出货</w:t>
      </w:r>
      <w:r>
        <w:rPr>
          <w:rFonts w:hint="eastAsia"/>
        </w:rPr>
        <w:t>/</w:t>
      </w:r>
      <w:r>
        <w:rPr>
          <w:rFonts w:hint="eastAsia"/>
        </w:rPr>
        <w:t>销售，直至乙方确认相关变更</w:t>
      </w:r>
      <w:r>
        <w:rPr>
          <w:rFonts w:hint="eastAsia"/>
        </w:rPr>
        <w:t>/</w:t>
      </w:r>
      <w:r>
        <w:rPr>
          <w:rFonts w:hint="eastAsia"/>
        </w:rPr>
        <w:t>变化发生后甲方仍符合标准要求时，甲方可继续出货</w:t>
      </w:r>
      <w:r>
        <w:rPr>
          <w:rFonts w:hint="eastAsia"/>
        </w:rPr>
        <w:t>/</w:t>
      </w:r>
      <w:r>
        <w:rPr>
          <w:rFonts w:hint="eastAsia"/>
        </w:rPr>
        <w:t>销售获证产品。</w:t>
      </w:r>
    </w:p>
    <w:p w:rsidR="00E04EBF" w:rsidRDefault="00E04EBF">
      <w:pPr>
        <w:widowControl/>
        <w:numPr>
          <w:ilvl w:val="0"/>
          <w:numId w:val="1"/>
        </w:numPr>
        <w:autoSpaceDE w:val="0"/>
        <w:autoSpaceDN w:val="0"/>
        <w:spacing w:line="360" w:lineRule="exact"/>
        <w:ind w:left="318" w:hanging="318"/>
        <w:textAlignment w:val="bottom"/>
      </w:pPr>
      <w:r>
        <w:rPr>
          <w:rFonts w:hint="eastAsia"/>
        </w:rPr>
        <w:t>要求变更认证证书时，须向乙方提出书面申请。</w:t>
      </w:r>
    </w:p>
    <w:p w:rsidR="00E04EBF" w:rsidRDefault="00E04EBF">
      <w:pPr>
        <w:widowControl/>
        <w:autoSpaceDE w:val="0"/>
        <w:autoSpaceDN w:val="0"/>
        <w:spacing w:line="360" w:lineRule="exact"/>
        <w:ind w:left="318"/>
        <w:textAlignment w:val="bottom"/>
      </w:pPr>
    </w:p>
    <w:p w:rsidR="00175962" w:rsidRDefault="00E04EBF" w:rsidP="00FF58E5">
      <w:pPr>
        <w:widowControl/>
        <w:autoSpaceDE w:val="0"/>
        <w:autoSpaceDN w:val="0"/>
        <w:spacing w:beforeLines="50" w:before="156" w:line="360" w:lineRule="exact"/>
        <w:textAlignment w:val="bottom"/>
        <w:rPr>
          <w:rFonts w:ascii="黑体" w:eastAsia="黑体"/>
          <w:b/>
        </w:rPr>
      </w:pPr>
      <w:r>
        <w:rPr>
          <w:rFonts w:ascii="黑体" w:eastAsia="黑体" w:hint="eastAsia"/>
          <w:b/>
        </w:rPr>
        <w:lastRenderedPageBreak/>
        <w:t>乙方的义务和权利：</w:t>
      </w:r>
    </w:p>
    <w:p w:rsidR="00E04EBF" w:rsidRDefault="00E04EBF">
      <w:pPr>
        <w:widowControl/>
        <w:numPr>
          <w:ilvl w:val="0"/>
          <w:numId w:val="2"/>
        </w:numPr>
        <w:autoSpaceDE w:val="0"/>
        <w:autoSpaceDN w:val="0"/>
        <w:spacing w:line="360" w:lineRule="exact"/>
        <w:textAlignment w:val="bottom"/>
      </w:pPr>
      <w:r>
        <w:rPr>
          <w:rFonts w:hint="eastAsia"/>
        </w:rPr>
        <w:t>及时向甲方提供最新的有机认证标准和公开文件。</w:t>
      </w:r>
    </w:p>
    <w:p w:rsidR="00E04EBF" w:rsidRDefault="00E04EBF">
      <w:pPr>
        <w:widowControl/>
        <w:numPr>
          <w:ilvl w:val="0"/>
          <w:numId w:val="2"/>
        </w:numPr>
        <w:autoSpaceDE w:val="0"/>
        <w:autoSpaceDN w:val="0"/>
        <w:spacing w:line="360" w:lineRule="exact"/>
        <w:textAlignment w:val="bottom"/>
      </w:pPr>
      <w:r>
        <w:rPr>
          <w:rFonts w:hint="eastAsia"/>
        </w:rPr>
        <w:t>在确认甲方已缴纳有机认证费后，尽快组建检查组，并及时书面通知甲方。选派的检查员须与甲方无任何利益冲突关系。</w:t>
      </w:r>
    </w:p>
    <w:p w:rsidR="0008342B" w:rsidRDefault="00E04EBF">
      <w:pPr>
        <w:widowControl/>
        <w:numPr>
          <w:ilvl w:val="0"/>
          <w:numId w:val="2"/>
        </w:numPr>
        <w:autoSpaceDE w:val="0"/>
        <w:autoSpaceDN w:val="0"/>
        <w:spacing w:line="360" w:lineRule="exact"/>
        <w:textAlignment w:val="bottom"/>
      </w:pPr>
      <w:r>
        <w:rPr>
          <w:rFonts w:hint="eastAsia"/>
        </w:rPr>
        <w:t>OFDC</w:t>
      </w:r>
      <w:r>
        <w:rPr>
          <w:rFonts w:hint="eastAsia"/>
        </w:rPr>
        <w:t>颁证委员会在接到检查报告后应及时根据有机认证标准、检查报告和申请者提交的相关材料做出认证决定。对符合有机产品认证标准的认证委托人颁发认证证书。对不符要求或达不到颁证条件的须向甲方说明原因。</w:t>
      </w:r>
    </w:p>
    <w:p w:rsidR="00E04EBF" w:rsidRDefault="0008342B">
      <w:pPr>
        <w:widowControl/>
        <w:numPr>
          <w:ilvl w:val="0"/>
          <w:numId w:val="2"/>
        </w:numPr>
        <w:autoSpaceDE w:val="0"/>
        <w:autoSpaceDN w:val="0"/>
        <w:spacing w:line="360" w:lineRule="exact"/>
        <w:textAlignment w:val="bottom"/>
      </w:pPr>
      <w:r>
        <w:rPr>
          <w:rFonts w:hint="eastAsia"/>
        </w:rPr>
        <w:t>应甲方的申请</w:t>
      </w:r>
      <w:r w:rsidR="00933869">
        <w:rPr>
          <w:rFonts w:hint="eastAsia"/>
        </w:rPr>
        <w:t>，对符合要求的</w:t>
      </w:r>
      <w:r>
        <w:rPr>
          <w:rFonts w:hint="eastAsia"/>
        </w:rPr>
        <w:t>签发销售证、发放有机产品防伪追溯标签或有机码。</w:t>
      </w:r>
    </w:p>
    <w:p w:rsidR="00E04EBF" w:rsidRDefault="00E04EBF">
      <w:pPr>
        <w:widowControl/>
        <w:numPr>
          <w:ilvl w:val="0"/>
          <w:numId w:val="2"/>
        </w:numPr>
        <w:autoSpaceDE w:val="0"/>
        <w:autoSpaceDN w:val="0"/>
        <w:spacing w:line="360" w:lineRule="exact"/>
        <w:textAlignment w:val="bottom"/>
      </w:pPr>
      <w:r>
        <w:rPr>
          <w:rFonts w:hint="eastAsia"/>
        </w:rPr>
        <w:t>不得将甲方经营、生产状况及技术资料以任何方式泄露给第三方，但以下情况除外：</w:t>
      </w:r>
      <w:r>
        <w:rPr>
          <w:rFonts w:hint="eastAsia"/>
        </w:rPr>
        <w:t>a)</w:t>
      </w:r>
      <w:r>
        <w:rPr>
          <w:rFonts w:hint="eastAsia"/>
        </w:rPr>
        <w:t>应甲方要求公开的信息；</w:t>
      </w:r>
      <w:r>
        <w:rPr>
          <w:rFonts w:hint="eastAsia"/>
        </w:rPr>
        <w:t xml:space="preserve">b) </w:t>
      </w:r>
      <w:r>
        <w:rPr>
          <w:rFonts w:hint="eastAsia"/>
        </w:rPr>
        <w:t>甲方在本单位范围外已公开的资料；</w:t>
      </w:r>
      <w:r>
        <w:rPr>
          <w:rFonts w:hint="eastAsia"/>
        </w:rPr>
        <w:t xml:space="preserve">c) </w:t>
      </w:r>
      <w:r>
        <w:rPr>
          <w:rFonts w:hint="eastAsia"/>
        </w:rPr>
        <w:t>法律另有要求时；</w:t>
      </w:r>
      <w:r>
        <w:rPr>
          <w:rFonts w:hint="eastAsia"/>
        </w:rPr>
        <w:t xml:space="preserve">d) </w:t>
      </w:r>
      <w:r w:rsidR="00933869">
        <w:rPr>
          <w:rFonts w:hint="eastAsia"/>
        </w:rPr>
        <w:t>监管</w:t>
      </w:r>
      <w:r>
        <w:rPr>
          <w:rFonts w:hint="eastAsia"/>
        </w:rPr>
        <w:t>部门要求时。</w:t>
      </w:r>
    </w:p>
    <w:p w:rsidR="00E04EBF" w:rsidRDefault="00E04EBF">
      <w:pPr>
        <w:widowControl/>
        <w:numPr>
          <w:ilvl w:val="0"/>
          <w:numId w:val="2"/>
        </w:numPr>
        <w:autoSpaceDE w:val="0"/>
        <w:autoSpaceDN w:val="0"/>
        <w:spacing w:line="360" w:lineRule="exact"/>
        <w:textAlignment w:val="bottom"/>
      </w:pPr>
      <w:r>
        <w:rPr>
          <w:rFonts w:hint="eastAsia"/>
        </w:rPr>
        <w:t>通过</w:t>
      </w:r>
      <w:bookmarkStart w:id="3" w:name="OLE_LINK13"/>
      <w:bookmarkStart w:id="4" w:name="OLE_LINK14"/>
      <w:r>
        <w:rPr>
          <w:rFonts w:hint="eastAsia"/>
        </w:rPr>
        <w:t>OFDC</w:t>
      </w:r>
      <w:r>
        <w:rPr>
          <w:rFonts w:hint="eastAsia"/>
        </w:rPr>
        <w:t>网站</w:t>
      </w:r>
      <w:bookmarkEnd w:id="3"/>
      <w:bookmarkEnd w:id="4"/>
      <w:r>
        <w:rPr>
          <w:rFonts w:hint="eastAsia"/>
        </w:rPr>
        <w:t>或其它途径公布获证组织</w:t>
      </w:r>
      <w:r w:rsidR="00933869">
        <w:rPr>
          <w:rFonts w:hint="eastAsia"/>
        </w:rPr>
        <w:t>名录</w:t>
      </w:r>
      <w:r>
        <w:rPr>
          <w:rFonts w:hint="eastAsia"/>
        </w:rPr>
        <w:t>。同时有权公布甲方的批准、</w:t>
      </w:r>
      <w:r w:rsidR="00933869">
        <w:rPr>
          <w:rFonts w:hint="eastAsia"/>
        </w:rPr>
        <w:t>注销、</w:t>
      </w:r>
      <w:r>
        <w:rPr>
          <w:rFonts w:hint="eastAsia"/>
        </w:rPr>
        <w:t>暂停、撤销认证状态的信息。</w:t>
      </w:r>
    </w:p>
    <w:p w:rsidR="00E04EBF" w:rsidRDefault="00E04EBF">
      <w:pPr>
        <w:widowControl/>
        <w:numPr>
          <w:ilvl w:val="0"/>
          <w:numId w:val="2"/>
        </w:numPr>
        <w:autoSpaceDE w:val="0"/>
        <w:autoSpaceDN w:val="0"/>
        <w:spacing w:line="360" w:lineRule="exact"/>
        <w:textAlignment w:val="bottom"/>
      </w:pPr>
      <w:r>
        <w:rPr>
          <w:rFonts w:hint="eastAsia"/>
        </w:rPr>
        <w:t>认证要求发生变更时，应及时通知甲方。</w:t>
      </w:r>
    </w:p>
    <w:p w:rsidR="00E04EBF" w:rsidRDefault="00E04EBF">
      <w:pPr>
        <w:widowControl/>
        <w:numPr>
          <w:ilvl w:val="0"/>
          <w:numId w:val="2"/>
        </w:numPr>
        <w:autoSpaceDE w:val="0"/>
        <w:autoSpaceDN w:val="0"/>
        <w:spacing w:line="360" w:lineRule="exact"/>
        <w:textAlignment w:val="bottom"/>
      </w:pPr>
      <w:r>
        <w:rPr>
          <w:rFonts w:hint="eastAsia"/>
        </w:rPr>
        <w:t>必要时，有权对甲方安排未通知检查以及投诉的调查。</w:t>
      </w:r>
    </w:p>
    <w:p w:rsidR="00E04EBF" w:rsidRDefault="00E04EBF">
      <w:pPr>
        <w:widowControl/>
        <w:autoSpaceDE w:val="0"/>
        <w:autoSpaceDN w:val="0"/>
        <w:spacing w:line="360" w:lineRule="exact"/>
        <w:textAlignment w:val="bottom"/>
        <w:rPr>
          <w:b/>
        </w:rPr>
      </w:pPr>
    </w:p>
    <w:p w:rsidR="00E04EBF" w:rsidRDefault="00E04EBF">
      <w:pPr>
        <w:widowControl/>
        <w:autoSpaceDE w:val="0"/>
        <w:autoSpaceDN w:val="0"/>
        <w:spacing w:line="360" w:lineRule="exact"/>
        <w:textAlignment w:val="bottom"/>
        <w:rPr>
          <w:b/>
        </w:rPr>
      </w:pPr>
      <w:r>
        <w:rPr>
          <w:rFonts w:hint="eastAsia"/>
          <w:b/>
        </w:rPr>
        <w:t>费用</w:t>
      </w:r>
    </w:p>
    <w:p w:rsidR="00E04EBF" w:rsidRDefault="00E04EBF">
      <w:pPr>
        <w:widowControl/>
        <w:numPr>
          <w:ilvl w:val="0"/>
          <w:numId w:val="3"/>
        </w:numPr>
        <w:autoSpaceDE w:val="0"/>
        <w:autoSpaceDN w:val="0"/>
        <w:spacing w:line="360" w:lineRule="exact"/>
        <w:textAlignment w:val="bottom"/>
      </w:pPr>
      <w:r>
        <w:rPr>
          <w:rFonts w:hint="eastAsia"/>
        </w:rPr>
        <w:t>有机认证费用明细见本合同附件二。</w:t>
      </w:r>
    </w:p>
    <w:p w:rsidR="00E04EBF" w:rsidRDefault="00E04EBF">
      <w:pPr>
        <w:widowControl/>
        <w:numPr>
          <w:ilvl w:val="0"/>
          <w:numId w:val="3"/>
        </w:numPr>
        <w:autoSpaceDE w:val="0"/>
        <w:autoSpaceDN w:val="0"/>
        <w:spacing w:line="360" w:lineRule="exact"/>
        <w:jc w:val="left"/>
        <w:textAlignment w:val="bottom"/>
      </w:pPr>
      <w:r>
        <w:rPr>
          <w:rFonts w:hint="eastAsia"/>
        </w:rPr>
        <w:t>甲方需在乙方派遣检查员实施现场检查前缴纳有机认证费。</w:t>
      </w:r>
    </w:p>
    <w:p w:rsidR="001F7150" w:rsidRDefault="00E04EBF">
      <w:pPr>
        <w:widowControl/>
        <w:numPr>
          <w:ilvl w:val="0"/>
          <w:numId w:val="3"/>
        </w:numPr>
        <w:autoSpaceDE w:val="0"/>
        <w:autoSpaceDN w:val="0"/>
        <w:spacing w:line="360" w:lineRule="exact"/>
        <w:textAlignment w:val="bottom"/>
      </w:pPr>
      <w:r>
        <w:rPr>
          <w:rFonts w:hint="eastAsia"/>
        </w:rPr>
        <w:t>生产</w:t>
      </w:r>
      <w:r>
        <w:rPr>
          <w:rFonts w:hint="eastAsia"/>
        </w:rPr>
        <w:t>/</w:t>
      </w:r>
      <w:r>
        <w:rPr>
          <w:rFonts w:hint="eastAsia"/>
        </w:rPr>
        <w:t>加工单元一年内存在多季生产或加工时，乙方需对甲方实施现场补充检查。</w:t>
      </w:r>
      <w:r w:rsidR="00B30565">
        <w:rPr>
          <w:rFonts w:hint="eastAsia"/>
        </w:rPr>
        <w:t>补充检查另行收费。</w:t>
      </w:r>
    </w:p>
    <w:p w:rsidR="00E04EBF" w:rsidRDefault="00E04EBF">
      <w:pPr>
        <w:widowControl/>
        <w:autoSpaceDE w:val="0"/>
        <w:autoSpaceDN w:val="0"/>
        <w:spacing w:line="360" w:lineRule="exact"/>
        <w:textAlignment w:val="bottom"/>
      </w:pPr>
    </w:p>
    <w:p w:rsidR="00E04EBF" w:rsidRDefault="00E04EBF">
      <w:pPr>
        <w:widowControl/>
        <w:autoSpaceDE w:val="0"/>
        <w:autoSpaceDN w:val="0"/>
        <w:spacing w:line="360" w:lineRule="exact"/>
        <w:textAlignment w:val="bottom"/>
        <w:rPr>
          <w:b/>
        </w:rPr>
      </w:pPr>
      <w:r>
        <w:rPr>
          <w:b/>
        </w:rPr>
        <w:t>合同的</w:t>
      </w:r>
      <w:r>
        <w:rPr>
          <w:rFonts w:hint="eastAsia"/>
          <w:b/>
        </w:rPr>
        <w:t>生效、</w:t>
      </w:r>
      <w:r>
        <w:rPr>
          <w:b/>
        </w:rPr>
        <w:t>终止、违约</w:t>
      </w:r>
      <w:r>
        <w:rPr>
          <w:rFonts w:hint="eastAsia"/>
          <w:b/>
        </w:rPr>
        <w:t>、修改</w:t>
      </w:r>
    </w:p>
    <w:p w:rsidR="00E04EBF" w:rsidRDefault="00E04EBF">
      <w:pPr>
        <w:widowControl/>
        <w:numPr>
          <w:ilvl w:val="0"/>
          <w:numId w:val="4"/>
        </w:numPr>
        <w:autoSpaceDE w:val="0"/>
        <w:autoSpaceDN w:val="0"/>
        <w:spacing w:line="360" w:lineRule="exact"/>
        <w:textAlignment w:val="bottom"/>
      </w:pPr>
      <w:r>
        <w:rPr>
          <w:rFonts w:hint="eastAsia"/>
        </w:rPr>
        <w:t>本合同一式两份</w:t>
      </w:r>
      <w:r>
        <w:t>,</w:t>
      </w:r>
      <w:r>
        <w:rPr>
          <w:rFonts w:hint="eastAsia"/>
        </w:rPr>
        <w:t>甲、乙双方各执一份</w:t>
      </w:r>
      <w:r>
        <w:t xml:space="preserve">, </w:t>
      </w:r>
      <w:r>
        <w:rPr>
          <w:rFonts w:hint="eastAsia"/>
        </w:rPr>
        <w:t>双方代表签字并加盖单位公章之日起生效，至获得认证证书有效期结束为止。未尽事宜甲、乙双方另行协商，并签订补充合同，补充合同与本合同具有同等法律效力。合同期满后，双方另行签订合同。</w:t>
      </w:r>
    </w:p>
    <w:p w:rsidR="00E04EBF" w:rsidRDefault="00E04EBF">
      <w:pPr>
        <w:widowControl/>
        <w:numPr>
          <w:ilvl w:val="0"/>
          <w:numId w:val="4"/>
        </w:numPr>
        <w:autoSpaceDE w:val="0"/>
        <w:autoSpaceDN w:val="0"/>
        <w:spacing w:line="360" w:lineRule="exact"/>
        <w:textAlignment w:val="bottom"/>
      </w:pPr>
      <w:r>
        <w:rPr>
          <w:rFonts w:hint="eastAsia"/>
        </w:rPr>
        <w:t>甲方在认证申请被受理后，但在检查前提出终止合同的视为甲方违约，乙方有权扣留有机认证费的</w:t>
      </w:r>
      <w:r>
        <w:rPr>
          <w:rFonts w:hint="eastAsia"/>
        </w:rPr>
        <w:t>2</w:t>
      </w:r>
      <w:r>
        <w:t>5%</w:t>
      </w:r>
      <w:r>
        <w:rPr>
          <w:rFonts w:hint="eastAsia"/>
        </w:rPr>
        <w:t>作为违约金，违约金主要用于支付乙方检查策划等准备工作的费用。</w:t>
      </w:r>
    </w:p>
    <w:p w:rsidR="00E04EBF" w:rsidRPr="008E7756" w:rsidRDefault="002F2320">
      <w:pPr>
        <w:widowControl/>
        <w:numPr>
          <w:ilvl w:val="0"/>
          <w:numId w:val="4"/>
        </w:numPr>
        <w:autoSpaceDE w:val="0"/>
        <w:autoSpaceDN w:val="0"/>
        <w:spacing w:line="360" w:lineRule="exact"/>
        <w:textAlignment w:val="bottom"/>
      </w:pPr>
      <w:r w:rsidRPr="008E7756">
        <w:rPr>
          <w:rFonts w:hint="eastAsia"/>
        </w:rPr>
        <w:t>在甲方接受检查前，乙方由于不可抗力的原因而提出终止合同的，应返还甲方支付给乙方的附件二之有机认证费。</w:t>
      </w:r>
    </w:p>
    <w:p w:rsidR="00175962" w:rsidRDefault="002F2320" w:rsidP="00C069BF">
      <w:pPr>
        <w:widowControl/>
        <w:numPr>
          <w:ilvl w:val="0"/>
          <w:numId w:val="4"/>
        </w:numPr>
        <w:autoSpaceDE w:val="0"/>
        <w:autoSpaceDN w:val="0"/>
        <w:spacing w:line="360" w:lineRule="exact"/>
        <w:textAlignment w:val="bottom"/>
      </w:pPr>
      <w:r w:rsidRPr="008E7756">
        <w:rPr>
          <w:rFonts w:hint="eastAsia"/>
        </w:rPr>
        <w:t>接乙方通知后，甲方逾期一个月未能按规定的要求缴纳相关费用，视同甲方违约，乙方有权终止本合同。</w:t>
      </w:r>
      <w:bookmarkStart w:id="5" w:name="_GoBack"/>
      <w:bookmarkEnd w:id="5"/>
      <w:r w:rsidR="00FF58E5">
        <w:rPr>
          <w:rFonts w:hint="eastAsia"/>
        </w:rPr>
        <w:t>甲方作为认证的</w:t>
      </w:r>
      <w:r w:rsidR="00F0649A" w:rsidRPr="00F0649A">
        <w:rPr>
          <w:rFonts w:hint="eastAsia"/>
        </w:rPr>
        <w:t>申请人可以随时撤回其申请。撤回申请的申请人应当承担截至撤回申请时</w:t>
      </w:r>
      <w:r w:rsidR="00FF58E5">
        <w:rPr>
          <w:rFonts w:hint="eastAsia"/>
        </w:rPr>
        <w:t>乙方</w:t>
      </w:r>
      <w:r w:rsidR="00F0649A" w:rsidRPr="00F0649A">
        <w:rPr>
          <w:rFonts w:hint="eastAsia"/>
        </w:rPr>
        <w:t>所提供服务的费用。申请人在</w:t>
      </w:r>
      <w:r w:rsidR="00FF58E5">
        <w:rPr>
          <w:rFonts w:hint="eastAsia"/>
        </w:rPr>
        <w:t>乙方</w:t>
      </w:r>
      <w:r w:rsidR="00F0649A" w:rsidRPr="00F0649A">
        <w:rPr>
          <w:rFonts w:hint="eastAsia"/>
        </w:rPr>
        <w:t>发出不合规通知前自愿撤回申请的，将不会收到不合规通知。同样，在</w:t>
      </w:r>
      <w:r w:rsidR="00FF58E5">
        <w:rPr>
          <w:rFonts w:hint="eastAsia"/>
        </w:rPr>
        <w:t>乙方</w:t>
      </w:r>
      <w:r w:rsidR="00F0649A" w:rsidRPr="00F0649A">
        <w:rPr>
          <w:rFonts w:hint="eastAsia"/>
        </w:rPr>
        <w:t>发出拒绝认证通知之前自愿撤回其申请的申请人将不会收到拒绝认证通知。</w:t>
      </w:r>
      <w:r w:rsidR="00F0649A" w:rsidRPr="00F0649A">
        <w:rPr>
          <w:rFonts w:hint="eastAsia"/>
        </w:rPr>
        <w:t>OFDC</w:t>
      </w:r>
      <w:r w:rsidR="00F0649A" w:rsidRPr="00F0649A">
        <w:rPr>
          <w:rFonts w:hint="eastAsia"/>
        </w:rPr>
        <w:t>对撤回申请的申请人的退款政策如下：在检查前撤回申请的申请人有权</w:t>
      </w:r>
      <w:r w:rsidR="00FF58E5">
        <w:rPr>
          <w:rFonts w:hint="eastAsia"/>
        </w:rPr>
        <w:t>要求</w:t>
      </w:r>
      <w:r w:rsidR="00F0649A" w:rsidRPr="00F0649A">
        <w:rPr>
          <w:rFonts w:hint="eastAsia"/>
        </w:rPr>
        <w:t>退还已支付的认证费用的一半，以及任何未使用的费用押金。申请人在检查开始后撤回申请，将不获退还任何费用，但有权</w:t>
      </w:r>
      <w:r w:rsidR="00FF58E5">
        <w:rPr>
          <w:rFonts w:hint="eastAsia"/>
        </w:rPr>
        <w:t>要求乙方</w:t>
      </w:r>
      <w:r w:rsidR="00F0649A" w:rsidRPr="00F0649A">
        <w:rPr>
          <w:rFonts w:hint="eastAsia"/>
        </w:rPr>
        <w:t>在扣除检查费用后退还未使用的费用押金。</w:t>
      </w:r>
    </w:p>
    <w:p w:rsidR="00E04EBF" w:rsidRDefault="00E04EBF">
      <w:pPr>
        <w:widowControl/>
        <w:numPr>
          <w:ilvl w:val="0"/>
          <w:numId w:val="4"/>
        </w:numPr>
        <w:autoSpaceDE w:val="0"/>
        <w:autoSpaceDN w:val="0"/>
        <w:spacing w:line="360" w:lineRule="exact"/>
        <w:textAlignment w:val="bottom"/>
      </w:pPr>
      <w:r>
        <w:rPr>
          <w:rFonts w:hint="eastAsia"/>
        </w:rPr>
        <w:t>甲方在合同期内，发生下列情况之一时：</w:t>
      </w:r>
    </w:p>
    <w:p w:rsidR="00E04EBF" w:rsidRDefault="00E04EBF">
      <w:pPr>
        <w:numPr>
          <w:ilvl w:val="0"/>
          <w:numId w:val="5"/>
        </w:numPr>
        <w:spacing w:line="360" w:lineRule="exact"/>
      </w:pPr>
      <w:r>
        <w:rPr>
          <w:rFonts w:hint="eastAsia"/>
        </w:rPr>
        <w:lastRenderedPageBreak/>
        <w:t>未按规定使用认证证书或认证标志的；</w:t>
      </w:r>
    </w:p>
    <w:p w:rsidR="00E04EBF" w:rsidRDefault="00E04EBF">
      <w:pPr>
        <w:numPr>
          <w:ilvl w:val="0"/>
          <w:numId w:val="5"/>
        </w:numPr>
        <w:spacing w:line="360" w:lineRule="exact"/>
      </w:pPr>
      <w:r>
        <w:rPr>
          <w:rFonts w:hint="eastAsia"/>
        </w:rPr>
        <w:t>获证产品的生产、加工过程或者管理体系不符合认证要求，且在</w:t>
      </w:r>
      <w:r>
        <w:rPr>
          <w:rFonts w:hint="eastAsia"/>
        </w:rPr>
        <w:t>30</w:t>
      </w:r>
      <w:r>
        <w:rPr>
          <w:rFonts w:hint="eastAsia"/>
        </w:rPr>
        <w:t>日内不能采取有效纠正或（和）者纠正措施的；</w:t>
      </w:r>
    </w:p>
    <w:p w:rsidR="00E04EBF" w:rsidRDefault="00E04EBF">
      <w:pPr>
        <w:numPr>
          <w:ilvl w:val="0"/>
          <w:numId w:val="5"/>
        </w:numPr>
        <w:spacing w:line="360" w:lineRule="exact"/>
      </w:pPr>
      <w:r>
        <w:rPr>
          <w:rFonts w:hint="eastAsia"/>
        </w:rPr>
        <w:t>未按要求对信息进行通报的；</w:t>
      </w:r>
    </w:p>
    <w:p w:rsidR="00E04EBF" w:rsidRDefault="00E04EBF">
      <w:pPr>
        <w:numPr>
          <w:ilvl w:val="0"/>
          <w:numId w:val="5"/>
        </w:numPr>
        <w:spacing w:line="360" w:lineRule="exact"/>
      </w:pPr>
      <w:r>
        <w:rPr>
          <w:rFonts w:hint="eastAsia"/>
        </w:rPr>
        <w:t>认证监管部门责令暂停认证证书的；</w:t>
      </w:r>
    </w:p>
    <w:p w:rsidR="00E04EBF" w:rsidRDefault="00E04EBF">
      <w:pPr>
        <w:numPr>
          <w:ilvl w:val="0"/>
          <w:numId w:val="5"/>
        </w:numPr>
        <w:spacing w:line="360" w:lineRule="exact"/>
      </w:pPr>
      <w:r>
        <w:rPr>
          <w:rFonts w:hint="eastAsia"/>
        </w:rPr>
        <w:t>获证产品质量不符合国家相关法规、标准强制要求或者被检出禁用物质的；</w:t>
      </w:r>
    </w:p>
    <w:p w:rsidR="00E04EBF" w:rsidRDefault="00E04EBF">
      <w:pPr>
        <w:numPr>
          <w:ilvl w:val="0"/>
          <w:numId w:val="5"/>
        </w:numPr>
        <w:spacing w:line="360" w:lineRule="exact"/>
      </w:pPr>
      <w:r>
        <w:rPr>
          <w:rFonts w:hint="eastAsia"/>
        </w:rPr>
        <w:t>生产、加工过程中使用了有机产品国家标准禁用物质或者受到禁用物质污染的；</w:t>
      </w:r>
    </w:p>
    <w:p w:rsidR="00E04EBF" w:rsidRDefault="00E04EBF">
      <w:pPr>
        <w:numPr>
          <w:ilvl w:val="0"/>
          <w:numId w:val="5"/>
        </w:numPr>
        <w:spacing w:line="360" w:lineRule="exact"/>
      </w:pPr>
      <w:r>
        <w:rPr>
          <w:rFonts w:hint="eastAsia"/>
        </w:rPr>
        <w:t>虚报、瞒报获证所需信息的；</w:t>
      </w:r>
    </w:p>
    <w:p w:rsidR="00E04EBF" w:rsidRDefault="00E04EBF">
      <w:pPr>
        <w:numPr>
          <w:ilvl w:val="0"/>
          <w:numId w:val="5"/>
        </w:numPr>
        <w:spacing w:line="360" w:lineRule="exact"/>
      </w:pPr>
      <w:r>
        <w:rPr>
          <w:rFonts w:hint="eastAsia"/>
        </w:rPr>
        <w:t>超范围使用认证标志的；</w:t>
      </w:r>
    </w:p>
    <w:p w:rsidR="00E04EBF" w:rsidRDefault="00E04EBF">
      <w:pPr>
        <w:numPr>
          <w:ilvl w:val="0"/>
          <w:numId w:val="5"/>
        </w:numPr>
        <w:spacing w:line="360" w:lineRule="exact"/>
      </w:pPr>
      <w:r>
        <w:rPr>
          <w:rFonts w:hint="eastAsia"/>
        </w:rPr>
        <w:t>产地（基地）环境质量不符合认证要求的；</w:t>
      </w:r>
    </w:p>
    <w:p w:rsidR="00E04EBF" w:rsidRDefault="00E04EBF">
      <w:pPr>
        <w:numPr>
          <w:ilvl w:val="0"/>
          <w:numId w:val="5"/>
        </w:numPr>
        <w:spacing w:line="360" w:lineRule="exact"/>
      </w:pPr>
      <w:r>
        <w:rPr>
          <w:rFonts w:hint="eastAsia"/>
        </w:rPr>
        <w:t>认证证书暂停期间，认证委托人未采取有效纠正或者（和）纠正措施的；</w:t>
      </w:r>
    </w:p>
    <w:p w:rsidR="00E04EBF" w:rsidRDefault="00E04EBF">
      <w:pPr>
        <w:numPr>
          <w:ilvl w:val="0"/>
          <w:numId w:val="5"/>
        </w:numPr>
        <w:spacing w:line="360" w:lineRule="exact"/>
      </w:pPr>
      <w:r>
        <w:rPr>
          <w:rFonts w:hint="eastAsia"/>
        </w:rPr>
        <w:t>获证产品在认证证书标明的生产、加工场所外进行了再次加工、分装、分割的；</w:t>
      </w:r>
    </w:p>
    <w:p w:rsidR="00E04EBF" w:rsidRDefault="00E04EBF">
      <w:pPr>
        <w:numPr>
          <w:ilvl w:val="0"/>
          <w:numId w:val="5"/>
        </w:numPr>
        <w:spacing w:line="360" w:lineRule="exact"/>
      </w:pPr>
      <w:r>
        <w:rPr>
          <w:rFonts w:hint="eastAsia"/>
        </w:rPr>
        <w:t>对相关方重大投诉未能采取有效处理措施的；</w:t>
      </w:r>
    </w:p>
    <w:p w:rsidR="00E04EBF" w:rsidRDefault="00E04EBF">
      <w:pPr>
        <w:numPr>
          <w:ilvl w:val="0"/>
          <w:numId w:val="5"/>
        </w:numPr>
        <w:spacing w:line="360" w:lineRule="exact"/>
      </w:pPr>
      <w:r>
        <w:rPr>
          <w:rFonts w:hint="eastAsia"/>
        </w:rPr>
        <w:t>获证组织因违反国家农产品、食品安全管理相关法律法规，受到相关行政处罚的；</w:t>
      </w:r>
    </w:p>
    <w:p w:rsidR="00E04EBF" w:rsidRDefault="00E04EBF">
      <w:pPr>
        <w:numPr>
          <w:ilvl w:val="0"/>
          <w:numId w:val="5"/>
        </w:numPr>
        <w:spacing w:line="360" w:lineRule="exact"/>
      </w:pPr>
      <w:r>
        <w:rPr>
          <w:rFonts w:hint="eastAsia"/>
        </w:rPr>
        <w:t>获证组织不接受认证监管部门、认证机构对其实施监督的；</w:t>
      </w:r>
    </w:p>
    <w:p w:rsidR="00E04EBF" w:rsidRDefault="00E04EBF">
      <w:pPr>
        <w:numPr>
          <w:ilvl w:val="0"/>
          <w:numId w:val="5"/>
        </w:numPr>
        <w:spacing w:line="360" w:lineRule="exact"/>
      </w:pPr>
      <w:r>
        <w:rPr>
          <w:rFonts w:hint="eastAsia"/>
        </w:rPr>
        <w:t>监管部门责令撤销认证证书的；</w:t>
      </w:r>
    </w:p>
    <w:p w:rsidR="00E04EBF" w:rsidRDefault="00E04EBF">
      <w:pPr>
        <w:numPr>
          <w:ilvl w:val="0"/>
          <w:numId w:val="5"/>
        </w:numPr>
        <w:spacing w:line="360" w:lineRule="exact"/>
      </w:pPr>
      <w:r>
        <w:rPr>
          <w:rFonts w:hint="eastAsia"/>
        </w:rPr>
        <w:t>其他需要暂停或撤销认证证书的。</w:t>
      </w:r>
    </w:p>
    <w:p w:rsidR="00E04EBF" w:rsidRDefault="00E04EBF">
      <w:pPr>
        <w:spacing w:line="360" w:lineRule="exact"/>
      </w:pPr>
      <w:r>
        <w:rPr>
          <w:rFonts w:hint="eastAsia"/>
        </w:rPr>
        <w:t>视同甲方严重违约，乙方有权终止本合同，并视甲方违约的严重程度决定是否暂停、撤销认证证书。</w:t>
      </w:r>
    </w:p>
    <w:p w:rsidR="00E04EBF" w:rsidRDefault="00E04EBF">
      <w:pPr>
        <w:widowControl/>
        <w:numPr>
          <w:ilvl w:val="0"/>
          <w:numId w:val="4"/>
        </w:numPr>
        <w:autoSpaceDE w:val="0"/>
        <w:autoSpaceDN w:val="0"/>
        <w:spacing w:line="360" w:lineRule="exact"/>
        <w:textAlignment w:val="bottom"/>
      </w:pPr>
      <w:r>
        <w:rPr>
          <w:rFonts w:hint="eastAsia"/>
        </w:rPr>
        <w:t>在本合同执行期间，双方所有正式信息均应用书面形式（包括传真件）表达。</w:t>
      </w:r>
    </w:p>
    <w:p w:rsidR="00E04EBF" w:rsidRDefault="00E04EBF">
      <w:pPr>
        <w:widowControl/>
        <w:autoSpaceDE w:val="0"/>
        <w:autoSpaceDN w:val="0"/>
        <w:spacing w:line="360" w:lineRule="exact"/>
        <w:textAlignment w:val="bottom"/>
      </w:pPr>
    </w:p>
    <w:p w:rsidR="00E04EBF" w:rsidRDefault="00E04EBF">
      <w:pPr>
        <w:widowControl/>
        <w:autoSpaceDE w:val="0"/>
        <w:autoSpaceDN w:val="0"/>
        <w:spacing w:line="360" w:lineRule="exact"/>
        <w:textAlignment w:val="bottom"/>
        <w:rPr>
          <w:b/>
        </w:rPr>
      </w:pPr>
      <w:r>
        <w:rPr>
          <w:b/>
        </w:rPr>
        <w:t>争议处理</w:t>
      </w:r>
    </w:p>
    <w:p w:rsidR="00E04EBF" w:rsidRDefault="00E04EBF">
      <w:pPr>
        <w:widowControl/>
        <w:autoSpaceDE w:val="0"/>
        <w:autoSpaceDN w:val="0"/>
        <w:spacing w:line="360" w:lineRule="exact"/>
        <w:textAlignment w:val="bottom"/>
      </w:pPr>
      <w:r>
        <w:rPr>
          <w:rFonts w:hint="eastAsia"/>
        </w:rPr>
        <w:t>合同履行过程中发生争议，双方应首先协商解决。如达不成协议，可以按司法程序解决。本合同执行地和诉讼地为江苏省南京市。</w:t>
      </w:r>
    </w:p>
    <w:p w:rsidR="00E04EBF" w:rsidRDefault="00E04EBF">
      <w:pPr>
        <w:widowControl/>
        <w:autoSpaceDE w:val="0"/>
        <w:autoSpaceDN w:val="0"/>
        <w:spacing w:line="360" w:lineRule="exact"/>
        <w:textAlignment w:val="bottom"/>
        <w:rPr>
          <w:b/>
          <w:spacing w:val="16"/>
        </w:rPr>
      </w:pPr>
    </w:p>
    <w:p w:rsidR="00E04EBF" w:rsidRDefault="00E04EBF">
      <w:pPr>
        <w:widowControl/>
        <w:autoSpaceDE w:val="0"/>
        <w:autoSpaceDN w:val="0"/>
        <w:spacing w:line="360" w:lineRule="exact"/>
        <w:textAlignment w:val="bottom"/>
        <w:rPr>
          <w:b/>
          <w:spacing w:val="16"/>
        </w:rPr>
      </w:pPr>
    </w:p>
    <w:p w:rsidR="00E04EBF" w:rsidRDefault="00241764">
      <w:pPr>
        <w:widowControl/>
        <w:autoSpaceDE w:val="0"/>
        <w:autoSpaceDN w:val="0"/>
        <w:spacing w:line="360" w:lineRule="exact"/>
        <w:textAlignment w:val="bottom"/>
      </w:pPr>
      <w:r>
        <w:rPr>
          <w:noProof/>
        </w:rPr>
        <w:pict>
          <v:line id="直线 6" o:spid="_x0000_s1027" style="position:absolute;left:0;text-align:left;z-index:251657728;visibility:visible" from="0,333.1pt" to=".05pt,3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" o:allowincell="f"/>
        </w:pic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3"/>
      </w:tblGrid>
      <w:tr w:rsidR="00EA72A1" w:rsidTr="006C643C">
        <w:trPr>
          <w:trHeight w:val="500"/>
        </w:trPr>
        <w:tc>
          <w:tcPr>
            <w:tcW w:w="8663" w:type="dxa"/>
          </w:tcPr>
          <w:p w:rsidR="00EA72A1" w:rsidRDefault="00EA72A1" w:rsidP="006C643C">
            <w:pPr>
              <w:widowControl/>
              <w:autoSpaceDE w:val="0"/>
              <w:autoSpaceDN w:val="0"/>
              <w:spacing w:line="360" w:lineRule="exact"/>
              <w:textAlignment w:val="bottom"/>
              <w:rPr>
                <w:b/>
                <w:spacing w:val="16"/>
              </w:rPr>
            </w:pPr>
            <w:r>
              <w:rPr>
                <w:rFonts w:hint="eastAsia"/>
                <w:b/>
                <w:spacing w:val="16"/>
              </w:rPr>
              <w:t>甲方：</w:t>
            </w:r>
          </w:p>
        </w:tc>
      </w:tr>
      <w:tr w:rsidR="00EA72A1" w:rsidTr="006C643C">
        <w:trPr>
          <w:trHeight w:val="564"/>
        </w:trPr>
        <w:tc>
          <w:tcPr>
            <w:tcW w:w="8663" w:type="dxa"/>
          </w:tcPr>
          <w:p w:rsidR="00EA72A1" w:rsidRDefault="00EA72A1" w:rsidP="006C643C">
            <w:pPr>
              <w:widowControl/>
              <w:autoSpaceDE w:val="0"/>
              <w:autoSpaceDN w:val="0"/>
              <w:spacing w:line="360" w:lineRule="exact"/>
              <w:textAlignment w:val="bottom"/>
              <w:rPr>
                <w:b/>
                <w:spacing w:val="16"/>
              </w:rPr>
            </w:pPr>
            <w:r>
              <w:rPr>
                <w:rFonts w:ascii="宋体" w:cs="宋体" w:hint="eastAsia"/>
                <w:b/>
                <w:kern w:val="0"/>
                <w:szCs w:val="21"/>
                <w:lang w:val="zh-CN"/>
              </w:rPr>
              <w:t>住   所：</w:t>
            </w:r>
          </w:p>
        </w:tc>
      </w:tr>
      <w:tr w:rsidR="00EA72A1" w:rsidTr="006C643C">
        <w:trPr>
          <w:trHeight w:val="995"/>
        </w:trPr>
        <w:tc>
          <w:tcPr>
            <w:tcW w:w="8663" w:type="dxa"/>
          </w:tcPr>
          <w:p w:rsidR="00EA72A1" w:rsidRDefault="00EA72A1" w:rsidP="006C643C">
            <w:pPr>
              <w:widowControl/>
              <w:autoSpaceDE w:val="0"/>
              <w:autoSpaceDN w:val="0"/>
              <w:spacing w:line="360" w:lineRule="exact"/>
              <w:textAlignment w:val="bottom"/>
            </w:pPr>
            <w:r>
              <w:rPr>
                <w:rFonts w:hint="eastAsia"/>
              </w:rPr>
              <w:t>甲方代表：</w:t>
            </w:r>
          </w:p>
          <w:p w:rsidR="00EA72A1" w:rsidRDefault="00EA72A1" w:rsidP="006C643C">
            <w:pPr>
              <w:widowControl/>
              <w:autoSpaceDE w:val="0"/>
              <w:autoSpaceDN w:val="0"/>
              <w:spacing w:line="360" w:lineRule="exact"/>
              <w:textAlignment w:val="bottom"/>
              <w:rPr>
                <w:b/>
                <w:spacing w:val="16"/>
              </w:rPr>
            </w:pPr>
            <w:r>
              <w:rPr>
                <w:rFonts w:hint="eastAsia"/>
              </w:rPr>
              <w:t>（签字并加盖单位公章）</w:t>
            </w:r>
          </w:p>
        </w:tc>
      </w:tr>
      <w:tr w:rsidR="00EA72A1" w:rsidTr="006C643C">
        <w:tc>
          <w:tcPr>
            <w:tcW w:w="8663" w:type="dxa"/>
          </w:tcPr>
          <w:p w:rsidR="00EA72A1" w:rsidRDefault="00EA72A1" w:rsidP="006C643C">
            <w:pPr>
              <w:widowControl/>
              <w:autoSpaceDE w:val="0"/>
              <w:autoSpaceDN w:val="0"/>
              <w:spacing w:line="360" w:lineRule="exact"/>
              <w:ind w:firstLineChars="300" w:firstLine="630"/>
              <w:textAlignment w:val="bottom"/>
              <w:rPr>
                <w:b/>
                <w:spacing w:val="16"/>
              </w:rPr>
            </w:pPr>
            <w:r>
              <w:rPr>
                <w:rFonts w:hint="eastAsia"/>
              </w:rPr>
              <w:t>年月日</w:t>
            </w:r>
          </w:p>
        </w:tc>
      </w:tr>
      <w:tr w:rsidR="00EA72A1" w:rsidTr="006C643C">
        <w:tc>
          <w:tcPr>
            <w:tcW w:w="8663" w:type="dxa"/>
          </w:tcPr>
          <w:p w:rsidR="00EA72A1" w:rsidRDefault="00EA72A1" w:rsidP="006C643C">
            <w:pPr>
              <w:widowControl/>
              <w:autoSpaceDE w:val="0"/>
              <w:autoSpaceDN w:val="0"/>
              <w:spacing w:line="360" w:lineRule="exact"/>
              <w:textAlignment w:val="bottom"/>
            </w:pPr>
          </w:p>
        </w:tc>
      </w:tr>
      <w:tr w:rsidR="00EA72A1" w:rsidTr="006C643C">
        <w:trPr>
          <w:trHeight w:val="547"/>
        </w:trPr>
        <w:tc>
          <w:tcPr>
            <w:tcW w:w="8663" w:type="dxa"/>
          </w:tcPr>
          <w:p w:rsidR="00EA72A1" w:rsidRDefault="00EA72A1" w:rsidP="006C643C">
            <w:pPr>
              <w:widowControl/>
              <w:autoSpaceDE w:val="0"/>
              <w:autoSpaceDN w:val="0"/>
              <w:spacing w:line="360" w:lineRule="exact"/>
              <w:textAlignment w:val="bottom"/>
              <w:rPr>
                <w:b/>
                <w:spacing w:val="16"/>
              </w:rPr>
            </w:pPr>
            <w:r>
              <w:rPr>
                <w:rFonts w:hint="eastAsia"/>
                <w:b/>
                <w:spacing w:val="16"/>
              </w:rPr>
              <w:t>乙方：</w:t>
            </w:r>
            <w:r>
              <w:rPr>
                <w:rFonts w:ascii="宋体" w:cs="宋体" w:hint="eastAsia"/>
                <w:b/>
                <w:kern w:val="0"/>
                <w:szCs w:val="21"/>
                <w:lang w:val="zh-CN"/>
              </w:rPr>
              <w:t>南京国环有机产品认证中心有限公司</w:t>
            </w:r>
          </w:p>
        </w:tc>
      </w:tr>
      <w:tr w:rsidR="00EA72A1" w:rsidTr="006C643C">
        <w:trPr>
          <w:trHeight w:val="559"/>
        </w:trPr>
        <w:tc>
          <w:tcPr>
            <w:tcW w:w="8663" w:type="dxa"/>
          </w:tcPr>
          <w:p w:rsidR="00EA72A1" w:rsidRDefault="00EA72A1" w:rsidP="006C643C">
            <w:pPr>
              <w:widowControl/>
              <w:autoSpaceDE w:val="0"/>
              <w:autoSpaceDN w:val="0"/>
              <w:spacing w:line="360" w:lineRule="exact"/>
              <w:textAlignment w:val="bottom"/>
              <w:rPr>
                <w:b/>
                <w:spacing w:val="16"/>
              </w:rPr>
            </w:pPr>
            <w:r>
              <w:rPr>
                <w:rFonts w:ascii="宋体" w:cs="宋体" w:hint="eastAsia"/>
                <w:b/>
                <w:kern w:val="0"/>
                <w:szCs w:val="21"/>
                <w:lang w:val="zh-CN"/>
              </w:rPr>
              <w:t>住   所：南京市玄武区蒋王庙街8号</w:t>
            </w:r>
          </w:p>
        </w:tc>
      </w:tr>
      <w:tr w:rsidR="00EA72A1" w:rsidTr="006C643C">
        <w:trPr>
          <w:trHeight w:val="862"/>
        </w:trPr>
        <w:tc>
          <w:tcPr>
            <w:tcW w:w="8663" w:type="dxa"/>
          </w:tcPr>
          <w:p w:rsidR="00EA72A1" w:rsidRDefault="00EA72A1" w:rsidP="006C643C">
            <w:pPr>
              <w:widowControl/>
              <w:autoSpaceDE w:val="0"/>
              <w:autoSpaceDN w:val="0"/>
              <w:spacing w:line="380" w:lineRule="exact"/>
              <w:textAlignment w:val="bottom"/>
            </w:pPr>
            <w:r>
              <w:rPr>
                <w:rFonts w:hint="eastAsia"/>
              </w:rPr>
              <w:lastRenderedPageBreak/>
              <w:t>乙方代表：</w:t>
            </w:r>
          </w:p>
          <w:p w:rsidR="00EA72A1" w:rsidRDefault="00EA72A1" w:rsidP="006C643C">
            <w:pPr>
              <w:widowControl/>
              <w:autoSpaceDE w:val="0"/>
              <w:autoSpaceDN w:val="0"/>
              <w:spacing w:line="360" w:lineRule="exact"/>
              <w:textAlignment w:val="bottom"/>
              <w:rPr>
                <w:b/>
                <w:spacing w:val="16"/>
              </w:rPr>
            </w:pPr>
            <w:r>
              <w:rPr>
                <w:rFonts w:hint="eastAsia"/>
              </w:rPr>
              <w:t>（签字并加盖单位公章）</w:t>
            </w:r>
          </w:p>
        </w:tc>
      </w:tr>
      <w:tr w:rsidR="00EA72A1" w:rsidTr="006C643C">
        <w:tc>
          <w:tcPr>
            <w:tcW w:w="8663" w:type="dxa"/>
          </w:tcPr>
          <w:p w:rsidR="00EA72A1" w:rsidRDefault="00EA72A1" w:rsidP="006C643C">
            <w:pPr>
              <w:widowControl/>
              <w:autoSpaceDE w:val="0"/>
              <w:autoSpaceDN w:val="0"/>
              <w:spacing w:line="360" w:lineRule="exact"/>
              <w:ind w:firstLineChars="300" w:firstLine="630"/>
              <w:textAlignment w:val="bottom"/>
              <w:rPr>
                <w:b/>
                <w:spacing w:val="16"/>
              </w:rPr>
            </w:pPr>
            <w:r>
              <w:rPr>
                <w:rFonts w:hint="eastAsia"/>
              </w:rPr>
              <w:t>年月日</w:t>
            </w:r>
          </w:p>
        </w:tc>
      </w:tr>
    </w:tbl>
    <w:p w:rsidR="00E04EBF" w:rsidRDefault="00E04EBF">
      <w:pPr>
        <w:widowControl/>
        <w:autoSpaceDE w:val="0"/>
        <w:autoSpaceDN w:val="0"/>
        <w:spacing w:line="360" w:lineRule="exact"/>
        <w:textAlignment w:val="bottom"/>
      </w:pPr>
    </w:p>
    <w:p w:rsidR="00E04EBF" w:rsidRDefault="00E04EBF">
      <w:pPr>
        <w:widowControl/>
        <w:autoSpaceDE w:val="0"/>
        <w:autoSpaceDN w:val="0"/>
        <w:spacing w:line="380" w:lineRule="exact"/>
        <w:textAlignment w:val="bottom"/>
        <w:rPr>
          <w:rFonts w:ascii="宋体" w:cs="宋体"/>
          <w:b/>
          <w:color w:val="000073"/>
          <w:kern w:val="0"/>
          <w:szCs w:val="21"/>
          <w:highlight w:val="yellow"/>
          <w:u w:val="single"/>
          <w:lang w:val="zh-CN"/>
        </w:rPr>
      </w:pPr>
      <w:r>
        <w:rPr>
          <w:rFonts w:hint="eastAsia"/>
        </w:rPr>
        <w:br w:type="page"/>
      </w:r>
      <w:r>
        <w:rPr>
          <w:rFonts w:hint="eastAsia"/>
          <w:b/>
        </w:rPr>
        <w:lastRenderedPageBreak/>
        <w:t>附件一、</w:t>
      </w:r>
      <w:r>
        <w:rPr>
          <w:rFonts w:hint="eastAsia"/>
          <w:b/>
          <w:bCs/>
        </w:rPr>
        <w:t>认证委托人</w:t>
      </w:r>
      <w:r>
        <w:rPr>
          <w:rFonts w:hint="eastAsia"/>
          <w:b/>
        </w:rPr>
        <w:t>：</w:t>
      </w:r>
    </w:p>
    <w:tbl>
      <w:tblPr>
        <w:tblW w:w="0" w:type="auto"/>
        <w:jc w:val="center"/>
        <w:tblLayout w:type="fixed"/>
        <w:tblLook w:val="0000" w:firstRow="0" w:lastRow="0" w:firstColumn="0" w:lastColumn="0" w:noHBand="0" w:noVBand="0"/>
      </w:tblPr>
      <w:tblGrid>
        <w:gridCol w:w="8456"/>
      </w:tblGrid>
      <w:tr w:rsidR="00E04EBF">
        <w:trPr>
          <w:jc w:val="center"/>
        </w:trPr>
        <w:tc>
          <w:tcPr>
            <w:tcW w:w="8456" w:type="dxa"/>
            <w:tcBorders>
              <w:top w:val="single" w:sz="4" w:space="0" w:color="auto"/>
              <w:left w:val="single" w:sz="4" w:space="0" w:color="auto"/>
              <w:bottom w:val="single" w:sz="4" w:space="0" w:color="auto"/>
              <w:right w:val="single" w:sz="4" w:space="0" w:color="auto"/>
            </w:tcBorders>
            <w:vAlign w:val="center"/>
          </w:tcPr>
          <w:p w:rsidR="00E04EBF" w:rsidRDefault="00E04EBF">
            <w:pPr>
              <w:widowControl/>
              <w:autoSpaceDE w:val="0"/>
              <w:autoSpaceDN w:val="0"/>
              <w:jc w:val="center"/>
              <w:textAlignment w:val="bottom"/>
              <w:rPr>
                <w:b/>
              </w:rPr>
            </w:pPr>
            <w:r>
              <w:rPr>
                <w:rFonts w:hint="eastAsia"/>
                <w:b/>
              </w:rPr>
              <w:t>申请认证的生产单元名称</w:t>
            </w:r>
          </w:p>
        </w:tc>
      </w:tr>
      <w:tr w:rsidR="00E04EBF">
        <w:trPr>
          <w:jc w:val="center"/>
        </w:trPr>
        <w:tc>
          <w:tcPr>
            <w:tcW w:w="8456" w:type="dxa"/>
            <w:tcBorders>
              <w:top w:val="single" w:sz="4" w:space="0" w:color="auto"/>
              <w:left w:val="single" w:sz="4" w:space="0" w:color="auto"/>
              <w:bottom w:val="single" w:sz="4" w:space="0" w:color="auto"/>
              <w:right w:val="single" w:sz="4" w:space="0" w:color="auto"/>
            </w:tcBorders>
            <w:vAlign w:val="center"/>
          </w:tcPr>
          <w:p w:rsidR="00E04EBF" w:rsidRDefault="00E04EBF">
            <w:pPr>
              <w:widowControl/>
              <w:autoSpaceDE w:val="0"/>
              <w:autoSpaceDN w:val="0"/>
              <w:jc w:val="center"/>
              <w:textAlignment w:val="bottom"/>
              <w:rPr>
                <w:b/>
              </w:rPr>
            </w:pPr>
            <w:r>
              <w:rPr>
                <w:rFonts w:hint="eastAsia"/>
                <w:b/>
              </w:rPr>
              <w:t xml:space="preserve">                      (</w:t>
            </w:r>
            <w:r>
              <w:rPr>
                <w:rFonts w:hint="eastAsia"/>
                <w:b/>
              </w:rPr>
              <w:t>认证类型</w:t>
            </w:r>
            <w:r>
              <w:rPr>
                <w:rFonts w:hint="eastAsia"/>
                <w:b/>
              </w:rPr>
              <w:t xml:space="preserve">)                    </w:t>
            </w:r>
          </w:p>
        </w:tc>
      </w:tr>
    </w:tbl>
    <w:p w:rsidR="00E04EBF" w:rsidRDefault="00E04EBF">
      <w:pPr>
        <w:widowControl/>
        <w:autoSpaceDE w:val="0"/>
        <w:autoSpaceDN w:val="0"/>
        <w:textAlignment w:val="bottom"/>
        <w:rPr>
          <w:b/>
        </w:rPr>
      </w:pPr>
    </w:p>
    <w:p w:rsidR="00E04EBF" w:rsidRDefault="00E04EBF">
      <w:pPr>
        <w:widowControl/>
        <w:autoSpaceDE w:val="0"/>
        <w:autoSpaceDN w:val="0"/>
        <w:textAlignment w:val="bottom"/>
        <w:rPr>
          <w:b/>
        </w:rPr>
      </w:pPr>
      <w:r>
        <w:rPr>
          <w:rFonts w:hint="eastAsia"/>
          <w:b/>
        </w:rPr>
        <w:t>附件二、检查认证收费清单</w:t>
      </w:r>
    </w:p>
    <w:tbl>
      <w:tblPr>
        <w:tblW w:w="8555" w:type="dxa"/>
        <w:tblInd w:w="108" w:type="dxa"/>
        <w:tblLayout w:type="fixed"/>
        <w:tblLook w:val="0000" w:firstRow="0" w:lastRow="0" w:firstColumn="0" w:lastColumn="0" w:noHBand="0" w:noVBand="0"/>
      </w:tblPr>
      <w:tblGrid>
        <w:gridCol w:w="2787"/>
        <w:gridCol w:w="1182"/>
        <w:gridCol w:w="1027"/>
        <w:gridCol w:w="2016"/>
        <w:gridCol w:w="1493"/>
        <w:gridCol w:w="50"/>
      </w:tblGrid>
      <w:tr w:rsidR="00E04EBF" w:rsidTr="00694198">
        <w:tc>
          <w:tcPr>
            <w:tcW w:w="3969" w:type="dxa"/>
            <w:gridSpan w:val="2"/>
          </w:tcPr>
          <w:p w:rsidR="00E04EBF" w:rsidRDefault="00E04EBF">
            <w:pPr>
              <w:rPr>
                <w:b/>
              </w:rPr>
            </w:pPr>
            <w:r>
              <w:rPr>
                <w:rFonts w:hint="eastAsia"/>
              </w:rPr>
              <w:t>样品检测费</w:t>
            </w:r>
          </w:p>
        </w:tc>
        <w:tc>
          <w:tcPr>
            <w:tcW w:w="3043" w:type="dxa"/>
            <w:gridSpan w:val="2"/>
          </w:tcPr>
          <w:p w:rsidR="00E04EBF" w:rsidRDefault="00E04EBF" w:rsidP="00694198">
            <w:pPr>
              <w:ind w:firstLineChars="100" w:firstLine="210"/>
              <w:jc w:val="right"/>
              <w:rPr>
                <w:b/>
              </w:rPr>
            </w:pPr>
            <w:r>
              <w:rPr>
                <w:rFonts w:hint="eastAsia"/>
              </w:rPr>
              <w:t>元</w:t>
            </w:r>
            <w:r>
              <w:rPr>
                <w:rFonts w:hint="eastAsia"/>
              </w:rPr>
              <w:t>/</w:t>
            </w:r>
            <w:r>
              <w:rPr>
                <w:rFonts w:hint="eastAsia"/>
              </w:rPr>
              <w:t>个</w:t>
            </w:r>
            <w:r>
              <w:rPr>
                <w:rFonts w:hint="eastAsia"/>
              </w:rPr>
              <w:t>*1=</w:t>
            </w:r>
          </w:p>
        </w:tc>
        <w:tc>
          <w:tcPr>
            <w:tcW w:w="1543" w:type="dxa"/>
            <w:gridSpan w:val="2"/>
          </w:tcPr>
          <w:p w:rsidR="00E04EBF" w:rsidRDefault="00E04EBF" w:rsidP="00694198">
            <w:pPr>
              <w:jc w:val="right"/>
              <w:rPr>
                <w:b/>
              </w:rPr>
            </w:pPr>
            <w:r>
              <w:rPr>
                <w:rFonts w:hint="eastAsia"/>
              </w:rPr>
              <w:t>元</w:t>
            </w:r>
          </w:p>
        </w:tc>
      </w:tr>
      <w:tr w:rsidR="00E04EBF" w:rsidTr="00694198">
        <w:tc>
          <w:tcPr>
            <w:tcW w:w="3969" w:type="dxa"/>
            <w:gridSpan w:val="2"/>
          </w:tcPr>
          <w:p w:rsidR="00E04EBF" w:rsidRDefault="00E04EBF">
            <w:pPr>
              <w:rPr>
                <w:b/>
              </w:rPr>
            </w:pPr>
            <w:r>
              <w:rPr>
                <w:rFonts w:hint="eastAsia"/>
              </w:rPr>
              <w:t>产地环境检测费</w:t>
            </w:r>
          </w:p>
        </w:tc>
        <w:tc>
          <w:tcPr>
            <w:tcW w:w="3043" w:type="dxa"/>
            <w:gridSpan w:val="2"/>
          </w:tcPr>
          <w:p w:rsidR="00E04EBF" w:rsidRDefault="00E04EBF" w:rsidP="00694198">
            <w:pPr>
              <w:ind w:firstLineChars="100" w:firstLine="210"/>
              <w:jc w:val="right"/>
              <w:rPr>
                <w:b/>
              </w:rPr>
            </w:pPr>
            <w:r>
              <w:rPr>
                <w:rFonts w:hint="eastAsia"/>
              </w:rPr>
              <w:t>元</w:t>
            </w:r>
            <w:r>
              <w:rPr>
                <w:rFonts w:hint="eastAsia"/>
              </w:rPr>
              <w:t>/</w:t>
            </w:r>
            <w:r>
              <w:rPr>
                <w:rFonts w:hint="eastAsia"/>
              </w:rPr>
              <w:t>个</w:t>
            </w:r>
            <w:r>
              <w:rPr>
                <w:rFonts w:hint="eastAsia"/>
              </w:rPr>
              <w:t>*1=</w:t>
            </w:r>
          </w:p>
        </w:tc>
        <w:tc>
          <w:tcPr>
            <w:tcW w:w="1543" w:type="dxa"/>
            <w:gridSpan w:val="2"/>
          </w:tcPr>
          <w:p w:rsidR="00E04EBF" w:rsidRDefault="00E04EBF" w:rsidP="00694198">
            <w:pPr>
              <w:jc w:val="right"/>
              <w:rPr>
                <w:b/>
              </w:rPr>
            </w:pPr>
            <w:r>
              <w:rPr>
                <w:rFonts w:hint="eastAsia"/>
              </w:rPr>
              <w:t>元</w:t>
            </w:r>
          </w:p>
        </w:tc>
      </w:tr>
      <w:tr w:rsidR="00E04EBF" w:rsidTr="00694198">
        <w:tc>
          <w:tcPr>
            <w:tcW w:w="3969" w:type="dxa"/>
            <w:gridSpan w:val="2"/>
          </w:tcPr>
          <w:p w:rsidR="00E04EBF" w:rsidRDefault="00E04EBF">
            <w:pPr>
              <w:rPr>
                <w:b/>
              </w:rPr>
            </w:pPr>
            <w:r>
              <w:rPr>
                <w:rFonts w:hint="eastAsia"/>
              </w:rPr>
              <w:t>有机认证费</w:t>
            </w:r>
          </w:p>
        </w:tc>
        <w:tc>
          <w:tcPr>
            <w:tcW w:w="4586" w:type="dxa"/>
            <w:gridSpan w:val="4"/>
          </w:tcPr>
          <w:p w:rsidR="00E04EBF" w:rsidRDefault="00E04EBF" w:rsidP="00694198">
            <w:pPr>
              <w:jc w:val="right"/>
              <w:rPr>
                <w:b/>
              </w:rPr>
            </w:pPr>
            <w:r>
              <w:rPr>
                <w:rFonts w:hint="eastAsia"/>
              </w:rPr>
              <w:t>元</w:t>
            </w:r>
          </w:p>
        </w:tc>
      </w:tr>
      <w:tr w:rsidR="00D83DB6" w:rsidTr="00694198">
        <w:tc>
          <w:tcPr>
            <w:tcW w:w="3969" w:type="dxa"/>
            <w:gridSpan w:val="2"/>
          </w:tcPr>
          <w:p w:rsidR="00D83DB6" w:rsidRPr="00D83DB6" w:rsidRDefault="002F2320">
            <w:pPr>
              <w:rPr>
                <w:color w:val="FF0000"/>
              </w:rPr>
            </w:pPr>
            <w:r w:rsidRPr="002F2320">
              <w:rPr>
                <w:rFonts w:hint="eastAsia"/>
                <w:color w:val="FF0000"/>
                <w:highlight w:val="yellow"/>
              </w:rPr>
              <w:t>补充检查费</w:t>
            </w:r>
          </w:p>
        </w:tc>
        <w:tc>
          <w:tcPr>
            <w:tcW w:w="4586" w:type="dxa"/>
            <w:gridSpan w:val="4"/>
          </w:tcPr>
          <w:p w:rsidR="00D83DB6" w:rsidRDefault="00D83DB6" w:rsidP="00694198">
            <w:pPr>
              <w:jc w:val="right"/>
            </w:pPr>
            <w:r>
              <w:rPr>
                <w:rFonts w:hint="eastAsia"/>
              </w:rPr>
              <w:t>元</w:t>
            </w:r>
          </w:p>
        </w:tc>
      </w:tr>
      <w:tr w:rsidR="00BC673E" w:rsidTr="00694198">
        <w:trPr>
          <w:gridAfter w:val="1"/>
          <w:wAfter w:w="50" w:type="dxa"/>
        </w:trPr>
        <w:tc>
          <w:tcPr>
            <w:tcW w:w="2787" w:type="dxa"/>
          </w:tcPr>
          <w:p w:rsidR="00BC673E" w:rsidRDefault="00BC673E">
            <w:pPr>
              <w:rPr>
                <w:b/>
              </w:rPr>
            </w:pPr>
            <w:r>
              <w:rPr>
                <w:rFonts w:hint="eastAsia"/>
                <w:b/>
              </w:rPr>
              <w:t>合计</w:t>
            </w:r>
          </w:p>
        </w:tc>
        <w:tc>
          <w:tcPr>
            <w:tcW w:w="2209" w:type="dxa"/>
            <w:gridSpan w:val="2"/>
          </w:tcPr>
          <w:p w:rsidR="00BC673E" w:rsidRDefault="00BC673E" w:rsidP="00694198">
            <w:pPr>
              <w:ind w:firstLineChars="98" w:firstLine="207"/>
              <w:jc w:val="right"/>
              <w:rPr>
                <w:b/>
              </w:rPr>
            </w:pPr>
            <w:r>
              <w:rPr>
                <w:rFonts w:hint="eastAsia"/>
                <w:b/>
              </w:rPr>
              <w:t>元</w:t>
            </w:r>
          </w:p>
        </w:tc>
        <w:tc>
          <w:tcPr>
            <w:tcW w:w="3509" w:type="dxa"/>
            <w:gridSpan w:val="2"/>
          </w:tcPr>
          <w:p w:rsidR="00BC673E" w:rsidRDefault="00BC673E" w:rsidP="00694198">
            <w:pPr>
              <w:ind w:firstLineChars="98" w:firstLine="207"/>
              <w:jc w:val="right"/>
              <w:rPr>
                <w:b/>
              </w:rPr>
            </w:pPr>
            <w:r>
              <w:rPr>
                <w:rFonts w:hint="eastAsia"/>
                <w:b/>
              </w:rPr>
              <w:t>（大写</w:t>
            </w:r>
            <w:r>
              <w:rPr>
                <w:rFonts w:hint="eastAsia"/>
                <w:b/>
              </w:rPr>
              <w:t xml:space="preserve">:           </w:t>
            </w:r>
            <w:r>
              <w:rPr>
                <w:rFonts w:hint="eastAsia"/>
                <w:b/>
              </w:rPr>
              <w:t>整）</w:t>
            </w:r>
          </w:p>
        </w:tc>
      </w:tr>
    </w:tbl>
    <w:p w:rsidR="00E04EBF" w:rsidRDefault="00E04EBF" w:rsidP="00694198">
      <w:pPr>
        <w:widowControl/>
        <w:autoSpaceDE w:val="0"/>
        <w:autoSpaceDN w:val="0"/>
        <w:textAlignment w:val="bottom"/>
      </w:pPr>
    </w:p>
    <w:p w:rsidR="00E04EBF" w:rsidRDefault="00E04EBF">
      <w:pPr>
        <w:widowControl/>
        <w:autoSpaceDE w:val="0"/>
        <w:autoSpaceDN w:val="0"/>
        <w:textAlignment w:val="bottom"/>
        <w:rPr>
          <w:b/>
        </w:rPr>
      </w:pPr>
      <w:r>
        <w:rPr>
          <w:rFonts w:hint="eastAsia"/>
          <w:b/>
        </w:rPr>
        <w:t>附件三、二维码有机产品防伪追溯标签费用清单（仅针对申请中国国标项目）：</w:t>
      </w:r>
    </w:p>
    <w:p w:rsidR="002E2B40" w:rsidRPr="00694198" w:rsidRDefault="002E2B40" w:rsidP="00694198">
      <w:pPr>
        <w:rPr>
          <w:rFonts w:cs="宋体"/>
          <w:szCs w:val="21"/>
        </w:rPr>
      </w:pPr>
      <w:r w:rsidRPr="00694198">
        <w:rPr>
          <w:rFonts w:cs="宋体" w:hint="eastAsia"/>
          <w:szCs w:val="21"/>
        </w:rPr>
        <w:t>一、</w:t>
      </w:r>
      <w:r w:rsidR="00160BE5" w:rsidRPr="00694198">
        <w:rPr>
          <w:rFonts w:cs="宋体" w:hint="eastAsia"/>
          <w:szCs w:val="21"/>
        </w:rPr>
        <w:t>对于</w:t>
      </w:r>
      <w:r w:rsidRPr="00694198">
        <w:rPr>
          <w:rFonts w:cs="宋体" w:hint="eastAsia"/>
          <w:szCs w:val="21"/>
        </w:rPr>
        <w:t>采用手工贴标的获证企业：</w:t>
      </w:r>
    </w:p>
    <w:p w:rsidR="002E2B40" w:rsidRPr="00694198" w:rsidRDefault="002E2B40" w:rsidP="00694198">
      <w:pPr>
        <w:rPr>
          <w:rFonts w:cs="宋体"/>
          <w:szCs w:val="21"/>
        </w:rPr>
      </w:pPr>
      <w:r w:rsidRPr="00694198">
        <w:rPr>
          <w:rFonts w:cs="宋体"/>
          <w:szCs w:val="21"/>
        </w:rPr>
        <w:t>1</w:t>
      </w:r>
      <w:r w:rsidRPr="00694198">
        <w:rPr>
          <w:rFonts w:cs="宋体" w:hint="eastAsia"/>
          <w:szCs w:val="21"/>
        </w:rPr>
        <w:t>、单张证书有效期范围内第一次申请</w:t>
      </w:r>
      <w:r w:rsidR="00160BE5" w:rsidRPr="00694198">
        <w:rPr>
          <w:rFonts w:cs="宋体" w:hint="eastAsia"/>
          <w:szCs w:val="21"/>
        </w:rPr>
        <w:t>时，</w:t>
      </w:r>
      <w:r w:rsidRPr="00694198">
        <w:rPr>
          <w:rFonts w:cs="宋体" w:hint="eastAsia"/>
          <w:szCs w:val="21"/>
        </w:rPr>
        <w:t>费用为</w:t>
      </w:r>
      <w:r w:rsidR="00160BE5" w:rsidRPr="00694198">
        <w:rPr>
          <w:rFonts w:cs="宋体" w:hint="eastAsia"/>
          <w:szCs w:val="21"/>
        </w:rPr>
        <w:t>：</w:t>
      </w:r>
    </w:p>
    <w:p w:rsidR="002E2B40" w:rsidRPr="00694198" w:rsidRDefault="002E2B40" w:rsidP="00694198">
      <w:pPr>
        <w:rPr>
          <w:rFonts w:cs="宋体"/>
          <w:szCs w:val="21"/>
        </w:rPr>
      </w:pPr>
      <w:r w:rsidRPr="00694198">
        <w:rPr>
          <w:rFonts w:cs="宋体" w:hint="eastAsia"/>
          <w:szCs w:val="21"/>
        </w:rPr>
        <w:t>（</w:t>
      </w:r>
      <w:r w:rsidRPr="00694198">
        <w:rPr>
          <w:rFonts w:cs="宋体"/>
          <w:szCs w:val="21"/>
        </w:rPr>
        <w:t>1</w:t>
      </w:r>
      <w:r w:rsidRPr="00694198">
        <w:rPr>
          <w:rFonts w:cs="宋体" w:hint="eastAsia"/>
          <w:szCs w:val="21"/>
        </w:rPr>
        <w:t>）标签费总额≤</w:t>
      </w:r>
      <w:r w:rsidRPr="00694198">
        <w:rPr>
          <w:rFonts w:cs="宋体"/>
          <w:szCs w:val="21"/>
        </w:rPr>
        <w:t>500</w:t>
      </w:r>
      <w:r w:rsidRPr="00694198">
        <w:rPr>
          <w:rFonts w:cs="宋体" w:hint="eastAsia"/>
          <w:szCs w:val="21"/>
        </w:rPr>
        <w:t>元，</w:t>
      </w:r>
      <w:r w:rsidR="00160BE5" w:rsidRPr="00694198">
        <w:rPr>
          <w:rFonts w:cs="宋体" w:hint="eastAsia"/>
          <w:szCs w:val="21"/>
        </w:rPr>
        <w:t>以</w:t>
      </w:r>
      <w:r w:rsidRPr="00694198">
        <w:rPr>
          <w:rFonts w:cs="宋体"/>
          <w:szCs w:val="21"/>
        </w:rPr>
        <w:t>500</w:t>
      </w:r>
      <w:r w:rsidRPr="00694198">
        <w:rPr>
          <w:rFonts w:cs="宋体" w:hint="eastAsia"/>
          <w:szCs w:val="21"/>
        </w:rPr>
        <w:t>元</w:t>
      </w:r>
      <w:r w:rsidR="00160BE5" w:rsidRPr="00694198">
        <w:rPr>
          <w:rFonts w:cs="宋体" w:hint="eastAsia"/>
          <w:szCs w:val="21"/>
        </w:rPr>
        <w:t>计</w:t>
      </w:r>
      <w:r w:rsidRPr="00694198">
        <w:rPr>
          <w:rFonts w:cs="宋体" w:hint="eastAsia"/>
          <w:szCs w:val="21"/>
        </w:rPr>
        <w:t>；</w:t>
      </w:r>
    </w:p>
    <w:p w:rsidR="002E2B40" w:rsidRPr="00694198" w:rsidRDefault="002E2B40" w:rsidP="00694198">
      <w:pPr>
        <w:rPr>
          <w:rFonts w:cs="宋体"/>
          <w:szCs w:val="21"/>
        </w:rPr>
      </w:pPr>
      <w:r w:rsidRPr="00694198">
        <w:rPr>
          <w:rFonts w:cs="宋体" w:hint="eastAsia"/>
          <w:szCs w:val="21"/>
        </w:rPr>
        <w:t>（</w:t>
      </w:r>
      <w:r w:rsidRPr="00694198">
        <w:rPr>
          <w:rFonts w:cs="宋体"/>
          <w:szCs w:val="21"/>
        </w:rPr>
        <w:t>2</w:t>
      </w:r>
      <w:r w:rsidRPr="00694198">
        <w:rPr>
          <w:rFonts w:cs="宋体" w:hint="eastAsia"/>
          <w:szCs w:val="21"/>
        </w:rPr>
        <w:t>）标签费总额＞</w:t>
      </w:r>
      <w:r w:rsidRPr="00694198">
        <w:rPr>
          <w:rFonts w:cs="宋体"/>
          <w:szCs w:val="21"/>
        </w:rPr>
        <w:t>500</w:t>
      </w:r>
      <w:r w:rsidRPr="00694198">
        <w:rPr>
          <w:rFonts w:cs="宋体" w:hint="eastAsia"/>
          <w:szCs w:val="21"/>
        </w:rPr>
        <w:t>元，</w:t>
      </w:r>
      <w:r w:rsidR="00160BE5" w:rsidRPr="00694198">
        <w:rPr>
          <w:rFonts w:cs="宋体" w:hint="eastAsia"/>
          <w:szCs w:val="21"/>
        </w:rPr>
        <w:t>以实际标签费总额计</w:t>
      </w:r>
      <w:r w:rsidRPr="00694198">
        <w:rPr>
          <w:rFonts w:cs="宋体" w:hint="eastAsia"/>
          <w:szCs w:val="21"/>
        </w:rPr>
        <w:t>。</w:t>
      </w:r>
    </w:p>
    <w:p w:rsidR="005D4A39" w:rsidRDefault="002E2B40">
      <w:pPr>
        <w:rPr>
          <w:rFonts w:cs="宋体"/>
          <w:szCs w:val="21"/>
        </w:rPr>
      </w:pPr>
      <w:r w:rsidRPr="00694198">
        <w:rPr>
          <w:rFonts w:cs="宋体"/>
          <w:szCs w:val="21"/>
        </w:rPr>
        <w:t>2</w:t>
      </w:r>
      <w:r w:rsidRPr="00694198">
        <w:rPr>
          <w:rFonts w:cs="宋体" w:hint="eastAsia"/>
          <w:szCs w:val="21"/>
        </w:rPr>
        <w:t>、三种规格标签单价明细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4"/>
        <w:gridCol w:w="1905"/>
        <w:gridCol w:w="2835"/>
      </w:tblGrid>
      <w:tr w:rsidR="002E2B40" w:rsidRPr="0047134E" w:rsidTr="002E2B40">
        <w:trPr>
          <w:jc w:val="center"/>
        </w:trPr>
        <w:tc>
          <w:tcPr>
            <w:tcW w:w="3324" w:type="dxa"/>
          </w:tcPr>
          <w:p w:rsidR="002E2B40" w:rsidRPr="00694198" w:rsidRDefault="002E2B40" w:rsidP="00694198">
            <w:pPr>
              <w:jc w:val="center"/>
              <w:rPr>
                <w:rFonts w:cs="宋体"/>
                <w:szCs w:val="21"/>
              </w:rPr>
            </w:pPr>
            <w:r w:rsidRPr="00694198">
              <w:rPr>
                <w:rFonts w:cs="宋体" w:hint="eastAsia"/>
                <w:szCs w:val="21"/>
              </w:rPr>
              <w:t>标签种类</w:t>
            </w:r>
          </w:p>
        </w:tc>
        <w:tc>
          <w:tcPr>
            <w:tcW w:w="1905" w:type="dxa"/>
          </w:tcPr>
          <w:p w:rsidR="002E2B40" w:rsidRPr="00694198" w:rsidRDefault="002E2B40" w:rsidP="00694198">
            <w:pPr>
              <w:jc w:val="center"/>
              <w:rPr>
                <w:rFonts w:cs="宋体"/>
                <w:szCs w:val="21"/>
              </w:rPr>
            </w:pPr>
            <w:r w:rsidRPr="00694198">
              <w:rPr>
                <w:rFonts w:cs="宋体" w:hint="eastAsia"/>
                <w:szCs w:val="21"/>
              </w:rPr>
              <w:t>规格型号（</w:t>
            </w:r>
            <w:r w:rsidRPr="00694198">
              <w:rPr>
                <w:rFonts w:cs="宋体"/>
                <w:szCs w:val="21"/>
              </w:rPr>
              <w:t>mm</w:t>
            </w:r>
            <w:r w:rsidRPr="00694198">
              <w:rPr>
                <w:rFonts w:cs="宋体" w:hint="eastAsia"/>
                <w:szCs w:val="21"/>
              </w:rPr>
              <w:t>）</w:t>
            </w:r>
          </w:p>
        </w:tc>
        <w:tc>
          <w:tcPr>
            <w:tcW w:w="2835" w:type="dxa"/>
          </w:tcPr>
          <w:p w:rsidR="002E2B40" w:rsidRPr="00694198" w:rsidRDefault="002E2B40" w:rsidP="00694198">
            <w:pPr>
              <w:jc w:val="center"/>
              <w:rPr>
                <w:rFonts w:cs="宋体"/>
                <w:szCs w:val="21"/>
              </w:rPr>
            </w:pPr>
            <w:r w:rsidRPr="00694198">
              <w:rPr>
                <w:rFonts w:cs="宋体" w:hint="eastAsia"/>
                <w:szCs w:val="21"/>
              </w:rPr>
              <w:t>单价（元</w:t>
            </w:r>
            <w:r w:rsidRPr="00694198">
              <w:rPr>
                <w:rFonts w:cs="宋体"/>
                <w:szCs w:val="21"/>
              </w:rPr>
              <w:t>/</w:t>
            </w:r>
            <w:r w:rsidRPr="00694198">
              <w:rPr>
                <w:rFonts w:cs="宋体" w:hint="eastAsia"/>
                <w:szCs w:val="21"/>
              </w:rPr>
              <w:t>枚）</w:t>
            </w:r>
          </w:p>
        </w:tc>
      </w:tr>
      <w:tr w:rsidR="002E2B40" w:rsidRPr="0047134E" w:rsidTr="002E2B40">
        <w:trPr>
          <w:jc w:val="center"/>
        </w:trPr>
        <w:tc>
          <w:tcPr>
            <w:tcW w:w="3324" w:type="dxa"/>
            <w:vMerge w:val="restart"/>
          </w:tcPr>
          <w:p w:rsidR="002E2B40" w:rsidRPr="00694198" w:rsidRDefault="002E2B40" w:rsidP="00694198">
            <w:pPr>
              <w:rPr>
                <w:rFonts w:cs="宋体"/>
                <w:szCs w:val="21"/>
              </w:rPr>
            </w:pPr>
          </w:p>
          <w:p w:rsidR="002E2B40" w:rsidRPr="00694198" w:rsidRDefault="002E2B40" w:rsidP="00694198">
            <w:pPr>
              <w:jc w:val="center"/>
              <w:rPr>
                <w:rFonts w:cs="宋体"/>
                <w:szCs w:val="21"/>
              </w:rPr>
            </w:pPr>
            <w:r w:rsidRPr="00694198">
              <w:rPr>
                <w:rFonts w:cs="宋体" w:hint="eastAsia"/>
                <w:szCs w:val="21"/>
              </w:rPr>
              <w:t>平装不干胶标签</w:t>
            </w:r>
          </w:p>
        </w:tc>
        <w:tc>
          <w:tcPr>
            <w:tcW w:w="1905" w:type="dxa"/>
          </w:tcPr>
          <w:p w:rsidR="002E2B40" w:rsidRPr="00694198" w:rsidRDefault="002E2B40" w:rsidP="00694198">
            <w:pPr>
              <w:jc w:val="center"/>
              <w:rPr>
                <w:rFonts w:cs="宋体"/>
                <w:szCs w:val="21"/>
              </w:rPr>
            </w:pPr>
            <w:r w:rsidRPr="00694198">
              <w:rPr>
                <w:rFonts w:cs="宋体" w:hint="eastAsia"/>
                <w:szCs w:val="21"/>
              </w:rPr>
              <w:t>二维码</w:t>
            </w:r>
            <w:r w:rsidRPr="00694198">
              <w:rPr>
                <w:rFonts w:cs="宋体"/>
                <w:szCs w:val="21"/>
              </w:rPr>
              <w:t>24*16</w:t>
            </w:r>
          </w:p>
        </w:tc>
        <w:tc>
          <w:tcPr>
            <w:tcW w:w="2835" w:type="dxa"/>
          </w:tcPr>
          <w:p w:rsidR="002E2B40" w:rsidRPr="00694198" w:rsidRDefault="002E2B40" w:rsidP="00694198">
            <w:pPr>
              <w:jc w:val="center"/>
              <w:rPr>
                <w:rFonts w:cs="宋体"/>
                <w:szCs w:val="21"/>
              </w:rPr>
            </w:pPr>
            <w:r w:rsidRPr="00694198">
              <w:rPr>
                <w:rFonts w:cs="宋体"/>
                <w:szCs w:val="21"/>
              </w:rPr>
              <w:t>0.038</w:t>
            </w:r>
          </w:p>
        </w:tc>
      </w:tr>
      <w:tr w:rsidR="002E2B40" w:rsidRPr="0047134E" w:rsidTr="002E2B40">
        <w:trPr>
          <w:jc w:val="center"/>
        </w:trPr>
        <w:tc>
          <w:tcPr>
            <w:tcW w:w="3324" w:type="dxa"/>
            <w:vMerge/>
          </w:tcPr>
          <w:p w:rsidR="002E2B40" w:rsidRPr="00694198" w:rsidRDefault="002E2B40" w:rsidP="00694198">
            <w:pPr>
              <w:rPr>
                <w:rFonts w:cs="宋体"/>
                <w:szCs w:val="21"/>
              </w:rPr>
            </w:pPr>
          </w:p>
        </w:tc>
        <w:tc>
          <w:tcPr>
            <w:tcW w:w="1905" w:type="dxa"/>
          </w:tcPr>
          <w:p w:rsidR="002E2B40" w:rsidRPr="00694198" w:rsidRDefault="002E2B40" w:rsidP="00694198">
            <w:pPr>
              <w:jc w:val="center"/>
              <w:rPr>
                <w:rFonts w:cs="宋体"/>
                <w:szCs w:val="21"/>
              </w:rPr>
            </w:pPr>
            <w:r w:rsidRPr="00694198">
              <w:rPr>
                <w:rFonts w:cs="宋体" w:hint="eastAsia"/>
                <w:szCs w:val="21"/>
              </w:rPr>
              <w:t>二维码</w:t>
            </w:r>
            <w:r w:rsidRPr="00694198">
              <w:rPr>
                <w:rFonts w:cs="宋体"/>
                <w:szCs w:val="21"/>
              </w:rPr>
              <w:t>30*20</w:t>
            </w:r>
          </w:p>
        </w:tc>
        <w:tc>
          <w:tcPr>
            <w:tcW w:w="2835" w:type="dxa"/>
          </w:tcPr>
          <w:p w:rsidR="002E2B40" w:rsidRPr="00694198" w:rsidRDefault="002E2B40" w:rsidP="00694198">
            <w:pPr>
              <w:jc w:val="center"/>
              <w:rPr>
                <w:rFonts w:cs="宋体"/>
                <w:szCs w:val="21"/>
              </w:rPr>
            </w:pPr>
            <w:r w:rsidRPr="00694198">
              <w:rPr>
                <w:rFonts w:cs="宋体"/>
                <w:szCs w:val="21"/>
              </w:rPr>
              <w:t>0.049</w:t>
            </w:r>
          </w:p>
        </w:tc>
      </w:tr>
      <w:tr w:rsidR="002E2B40" w:rsidRPr="0047134E" w:rsidTr="002E2B40">
        <w:trPr>
          <w:jc w:val="center"/>
        </w:trPr>
        <w:tc>
          <w:tcPr>
            <w:tcW w:w="3324" w:type="dxa"/>
            <w:vMerge/>
          </w:tcPr>
          <w:p w:rsidR="002E2B40" w:rsidRPr="00694198" w:rsidRDefault="002E2B40" w:rsidP="00694198">
            <w:pPr>
              <w:rPr>
                <w:rFonts w:cs="宋体"/>
                <w:szCs w:val="21"/>
              </w:rPr>
            </w:pPr>
          </w:p>
        </w:tc>
        <w:tc>
          <w:tcPr>
            <w:tcW w:w="1905" w:type="dxa"/>
          </w:tcPr>
          <w:p w:rsidR="002E2B40" w:rsidRPr="00694198" w:rsidRDefault="002E2B40" w:rsidP="00694198">
            <w:pPr>
              <w:jc w:val="center"/>
              <w:rPr>
                <w:rFonts w:cs="宋体"/>
                <w:szCs w:val="21"/>
              </w:rPr>
            </w:pPr>
            <w:r w:rsidRPr="00694198">
              <w:rPr>
                <w:rFonts w:cs="宋体" w:hint="eastAsia"/>
                <w:szCs w:val="21"/>
              </w:rPr>
              <w:t>二维码</w:t>
            </w:r>
            <w:r w:rsidRPr="00694198">
              <w:rPr>
                <w:rFonts w:cs="宋体"/>
                <w:szCs w:val="21"/>
              </w:rPr>
              <w:t>50*33</w:t>
            </w:r>
          </w:p>
        </w:tc>
        <w:tc>
          <w:tcPr>
            <w:tcW w:w="2835" w:type="dxa"/>
          </w:tcPr>
          <w:p w:rsidR="002E2B40" w:rsidRPr="00694198" w:rsidRDefault="002E2B40" w:rsidP="00694198">
            <w:pPr>
              <w:jc w:val="center"/>
              <w:rPr>
                <w:rFonts w:cs="宋体"/>
                <w:szCs w:val="21"/>
              </w:rPr>
            </w:pPr>
            <w:r w:rsidRPr="00694198">
              <w:rPr>
                <w:rFonts w:cs="宋体"/>
                <w:szCs w:val="21"/>
              </w:rPr>
              <w:t>0.089</w:t>
            </w:r>
          </w:p>
        </w:tc>
      </w:tr>
    </w:tbl>
    <w:p w:rsidR="002E2B40" w:rsidRPr="00694198" w:rsidRDefault="002E2B40" w:rsidP="00694198">
      <w:pPr>
        <w:rPr>
          <w:rFonts w:cs="宋体"/>
          <w:szCs w:val="21"/>
        </w:rPr>
      </w:pPr>
      <w:r w:rsidRPr="00694198">
        <w:rPr>
          <w:rFonts w:cs="宋体" w:hint="eastAsia"/>
          <w:szCs w:val="21"/>
        </w:rPr>
        <w:t>二、</w:t>
      </w:r>
      <w:r w:rsidR="00160BE5" w:rsidRPr="00694198">
        <w:rPr>
          <w:rFonts w:cs="宋体" w:hint="eastAsia"/>
          <w:szCs w:val="21"/>
        </w:rPr>
        <w:t>对于</w:t>
      </w:r>
      <w:r w:rsidRPr="00694198">
        <w:rPr>
          <w:rFonts w:cs="宋体" w:hint="eastAsia"/>
          <w:szCs w:val="21"/>
        </w:rPr>
        <w:t>采用喷码方式喷印有机码的获证企业：</w:t>
      </w:r>
    </w:p>
    <w:p w:rsidR="002E2B40" w:rsidRPr="00694198" w:rsidRDefault="002E2B40" w:rsidP="00694198">
      <w:pPr>
        <w:rPr>
          <w:rFonts w:cs="宋体"/>
          <w:szCs w:val="21"/>
        </w:rPr>
      </w:pPr>
      <w:r w:rsidRPr="00694198">
        <w:rPr>
          <w:rFonts w:cs="宋体"/>
          <w:szCs w:val="21"/>
        </w:rPr>
        <w:t>1</w:t>
      </w:r>
      <w:r w:rsidRPr="00694198">
        <w:rPr>
          <w:rFonts w:cs="宋体" w:hint="eastAsia"/>
          <w:szCs w:val="21"/>
        </w:rPr>
        <w:t>、单张证书有效期范围内申请喷码总量≤</w:t>
      </w:r>
      <w:r w:rsidRPr="00694198">
        <w:rPr>
          <w:rFonts w:cs="宋体"/>
          <w:szCs w:val="21"/>
        </w:rPr>
        <w:t>200</w:t>
      </w:r>
      <w:r w:rsidRPr="00694198">
        <w:rPr>
          <w:rFonts w:cs="宋体" w:hint="eastAsia"/>
          <w:szCs w:val="21"/>
        </w:rPr>
        <w:t>万枚</w:t>
      </w:r>
      <w:r w:rsidR="00160BE5" w:rsidRPr="00694198">
        <w:rPr>
          <w:rFonts w:cs="宋体" w:hint="eastAsia"/>
          <w:szCs w:val="21"/>
        </w:rPr>
        <w:t>的</w:t>
      </w:r>
      <w:r w:rsidR="00F71645" w:rsidRPr="00694198">
        <w:rPr>
          <w:rFonts w:cs="宋体" w:hint="eastAsia"/>
          <w:szCs w:val="21"/>
        </w:rPr>
        <w:t>，</w:t>
      </w:r>
      <w:r w:rsidRPr="00694198">
        <w:rPr>
          <w:rFonts w:cs="宋体" w:hint="eastAsia"/>
          <w:szCs w:val="21"/>
        </w:rPr>
        <w:t>单价</w:t>
      </w:r>
      <w:r w:rsidRPr="00694198">
        <w:rPr>
          <w:rFonts w:cs="宋体"/>
          <w:szCs w:val="21"/>
        </w:rPr>
        <w:t>0.02</w:t>
      </w:r>
      <w:r w:rsidRPr="00694198">
        <w:rPr>
          <w:rFonts w:cs="宋体" w:hint="eastAsia"/>
          <w:szCs w:val="21"/>
        </w:rPr>
        <w:t>元</w:t>
      </w:r>
      <w:r w:rsidRPr="00694198">
        <w:rPr>
          <w:rFonts w:cs="宋体"/>
          <w:szCs w:val="21"/>
        </w:rPr>
        <w:t>/</w:t>
      </w:r>
      <w:r w:rsidRPr="00694198">
        <w:rPr>
          <w:rFonts w:cs="宋体" w:hint="eastAsia"/>
          <w:szCs w:val="21"/>
        </w:rPr>
        <w:t>码；</w:t>
      </w:r>
    </w:p>
    <w:p w:rsidR="003E4582" w:rsidRDefault="002E2B40" w:rsidP="00694198">
      <w:pPr>
        <w:rPr>
          <w:rFonts w:cs="宋体"/>
          <w:szCs w:val="21"/>
        </w:rPr>
      </w:pPr>
      <w:r w:rsidRPr="00694198">
        <w:rPr>
          <w:rFonts w:cs="宋体"/>
          <w:szCs w:val="21"/>
        </w:rPr>
        <w:t>2</w:t>
      </w:r>
      <w:r w:rsidRPr="00694198">
        <w:rPr>
          <w:rFonts w:cs="宋体" w:hint="eastAsia"/>
          <w:szCs w:val="21"/>
        </w:rPr>
        <w:t>、单张证书有效期范围内申请喷码总量＞</w:t>
      </w:r>
      <w:r w:rsidRPr="00694198">
        <w:rPr>
          <w:rFonts w:cs="宋体"/>
          <w:szCs w:val="21"/>
        </w:rPr>
        <w:t>200</w:t>
      </w:r>
      <w:r w:rsidRPr="00694198">
        <w:rPr>
          <w:rFonts w:cs="宋体" w:hint="eastAsia"/>
          <w:szCs w:val="21"/>
        </w:rPr>
        <w:t>万枚</w:t>
      </w:r>
      <w:r w:rsidR="00160BE5" w:rsidRPr="00694198">
        <w:rPr>
          <w:rFonts w:cs="宋体" w:hint="eastAsia"/>
          <w:szCs w:val="21"/>
        </w:rPr>
        <w:t>的</w:t>
      </w:r>
      <w:r w:rsidR="00F71645" w:rsidRPr="00694198">
        <w:rPr>
          <w:rFonts w:cs="宋体" w:hint="eastAsia"/>
          <w:szCs w:val="21"/>
        </w:rPr>
        <w:t>，</w:t>
      </w:r>
      <w:r w:rsidRPr="00694198">
        <w:rPr>
          <w:rFonts w:cs="宋体"/>
          <w:szCs w:val="21"/>
        </w:rPr>
        <w:t>200</w:t>
      </w:r>
      <w:r w:rsidRPr="00694198">
        <w:rPr>
          <w:rFonts w:cs="宋体" w:hint="eastAsia"/>
          <w:szCs w:val="21"/>
        </w:rPr>
        <w:t>万枚</w:t>
      </w:r>
      <w:r w:rsidR="00160BE5" w:rsidRPr="00694198">
        <w:rPr>
          <w:rFonts w:cs="宋体" w:hint="eastAsia"/>
          <w:szCs w:val="21"/>
        </w:rPr>
        <w:t>以内</w:t>
      </w:r>
      <w:r w:rsidRPr="00694198">
        <w:rPr>
          <w:rFonts w:cs="宋体" w:hint="eastAsia"/>
          <w:szCs w:val="21"/>
        </w:rPr>
        <w:t>部分单价</w:t>
      </w:r>
      <w:r w:rsidRPr="00694198">
        <w:rPr>
          <w:rFonts w:cs="宋体"/>
          <w:szCs w:val="21"/>
        </w:rPr>
        <w:t>0.02</w:t>
      </w:r>
      <w:r w:rsidRPr="00694198">
        <w:rPr>
          <w:rFonts w:cs="宋体" w:hint="eastAsia"/>
          <w:szCs w:val="21"/>
        </w:rPr>
        <w:t>元</w:t>
      </w:r>
      <w:r w:rsidRPr="00694198">
        <w:rPr>
          <w:rFonts w:cs="宋体"/>
          <w:szCs w:val="21"/>
        </w:rPr>
        <w:t>/</w:t>
      </w:r>
      <w:r w:rsidRPr="00694198">
        <w:rPr>
          <w:rFonts w:cs="宋体" w:hint="eastAsia"/>
          <w:szCs w:val="21"/>
        </w:rPr>
        <w:t>码，超出</w:t>
      </w:r>
      <w:r w:rsidRPr="00694198">
        <w:rPr>
          <w:rFonts w:cs="宋体"/>
          <w:szCs w:val="21"/>
        </w:rPr>
        <w:t>200</w:t>
      </w:r>
      <w:r w:rsidRPr="00694198">
        <w:rPr>
          <w:rFonts w:cs="宋体" w:hint="eastAsia"/>
          <w:szCs w:val="21"/>
        </w:rPr>
        <w:t>万枚部分单价</w:t>
      </w:r>
      <w:r w:rsidRPr="00694198">
        <w:rPr>
          <w:rFonts w:cs="宋体"/>
          <w:szCs w:val="21"/>
        </w:rPr>
        <w:t>0.01</w:t>
      </w:r>
      <w:r w:rsidRPr="00694198">
        <w:rPr>
          <w:rFonts w:cs="宋体" w:hint="eastAsia"/>
          <w:szCs w:val="21"/>
        </w:rPr>
        <w:t>元</w:t>
      </w:r>
      <w:r w:rsidRPr="00694198">
        <w:rPr>
          <w:rFonts w:cs="宋体"/>
          <w:szCs w:val="21"/>
        </w:rPr>
        <w:t>/</w:t>
      </w:r>
      <w:r w:rsidRPr="00694198">
        <w:rPr>
          <w:rFonts w:cs="宋体" w:hint="eastAsia"/>
          <w:szCs w:val="21"/>
        </w:rPr>
        <w:t>码</w:t>
      </w:r>
      <w:r w:rsidR="003E4582">
        <w:rPr>
          <w:rFonts w:cs="宋体" w:hint="eastAsia"/>
          <w:szCs w:val="21"/>
        </w:rPr>
        <w:t>。</w:t>
      </w:r>
    </w:p>
    <w:p w:rsidR="002E2B40" w:rsidRPr="00694198" w:rsidRDefault="003E4582" w:rsidP="00694198">
      <w:pPr>
        <w:rPr>
          <w:rFonts w:cs="宋体"/>
          <w:szCs w:val="21"/>
        </w:rPr>
      </w:pPr>
      <w:r>
        <w:rPr>
          <w:rFonts w:cs="宋体" w:hint="eastAsia"/>
          <w:szCs w:val="21"/>
        </w:rPr>
        <w:t>三、</w:t>
      </w:r>
      <w:r w:rsidRPr="00694198">
        <w:rPr>
          <w:rFonts w:cs="宋体" w:hint="eastAsia"/>
          <w:szCs w:val="21"/>
        </w:rPr>
        <w:t>单张证书有效期范围内第二次及以后各次申请</w:t>
      </w:r>
      <w:r>
        <w:rPr>
          <w:rFonts w:cs="宋体" w:hint="eastAsia"/>
          <w:szCs w:val="21"/>
        </w:rPr>
        <w:t>标签或有机码</w:t>
      </w:r>
      <w:r w:rsidRPr="00694198">
        <w:rPr>
          <w:rFonts w:cs="宋体" w:hint="eastAsia"/>
          <w:szCs w:val="21"/>
        </w:rPr>
        <w:t>时，费用为：审核费</w:t>
      </w:r>
      <w:r w:rsidRPr="00694198">
        <w:rPr>
          <w:rFonts w:cs="宋体"/>
          <w:szCs w:val="21"/>
        </w:rPr>
        <w:t>500</w:t>
      </w:r>
      <w:r w:rsidRPr="00694198">
        <w:rPr>
          <w:rFonts w:cs="宋体" w:hint="eastAsia"/>
          <w:szCs w:val="21"/>
        </w:rPr>
        <w:t>元</w:t>
      </w:r>
      <w:r w:rsidRPr="00694198">
        <w:rPr>
          <w:rFonts w:cs="宋体"/>
          <w:szCs w:val="21"/>
        </w:rPr>
        <w:t>+</w:t>
      </w:r>
      <w:r w:rsidRPr="00694198">
        <w:rPr>
          <w:rFonts w:cs="宋体" w:hint="eastAsia"/>
          <w:szCs w:val="21"/>
        </w:rPr>
        <w:t>标签费总额。</w:t>
      </w:r>
    </w:p>
    <w:p w:rsidR="004600DE" w:rsidRDefault="003E4582">
      <w:pPr>
        <w:widowControl/>
        <w:autoSpaceDE w:val="0"/>
        <w:autoSpaceDN w:val="0"/>
        <w:textAlignment w:val="bottom"/>
        <w:rPr>
          <w:b/>
          <w:color w:val="FF0000"/>
        </w:rPr>
      </w:pPr>
      <w:r>
        <w:rPr>
          <w:rFonts w:hint="eastAsia"/>
          <w:b/>
          <w:color w:val="FF0000"/>
        </w:rPr>
        <w:t>四</w:t>
      </w:r>
      <w:r w:rsidR="00B52E3D">
        <w:rPr>
          <w:rFonts w:hint="eastAsia"/>
          <w:b/>
          <w:color w:val="FF0000"/>
        </w:rPr>
        <w:t>、</w:t>
      </w:r>
      <w:r w:rsidR="004600DE">
        <w:rPr>
          <w:rFonts w:hint="eastAsia"/>
          <w:b/>
          <w:color w:val="FF0000"/>
        </w:rPr>
        <w:t>境外邮递费、手续费及税费等另计。</w:t>
      </w:r>
    </w:p>
    <w:p w:rsidR="002E2B40" w:rsidRPr="00694198" w:rsidRDefault="002E2B40">
      <w:pPr>
        <w:widowControl/>
        <w:autoSpaceDE w:val="0"/>
        <w:autoSpaceDN w:val="0"/>
        <w:textAlignment w:val="bottom"/>
        <w:rPr>
          <w:b/>
          <w:color w:val="FF0000"/>
          <w:szCs w:val="21"/>
        </w:rPr>
      </w:pPr>
    </w:p>
    <w:p w:rsidR="00E04EBF" w:rsidRDefault="00E04EBF" w:rsidP="002E2B40">
      <w:pPr>
        <w:widowControl/>
        <w:autoSpaceDE w:val="0"/>
        <w:autoSpaceDN w:val="0"/>
        <w:textAlignment w:val="bottom"/>
        <w:rPr>
          <w:b/>
        </w:rPr>
      </w:pPr>
      <w:r>
        <w:rPr>
          <w:rFonts w:hint="eastAsia"/>
          <w:b/>
        </w:rPr>
        <w:t>附件四、销售证办理费用清单：</w:t>
      </w:r>
    </w:p>
    <w:p w:rsidR="00E04EBF" w:rsidRDefault="00E04EBF">
      <w:pPr>
        <w:widowControl/>
        <w:autoSpaceDE w:val="0"/>
        <w:autoSpaceDN w:val="0"/>
        <w:ind w:firstLineChars="100" w:firstLine="210"/>
        <w:jc w:val="left"/>
        <w:textAlignment w:val="bottom"/>
      </w:pPr>
      <w:r>
        <w:rPr>
          <w:rFonts w:hint="eastAsia"/>
        </w:rPr>
        <w:t>每张销售证</w:t>
      </w:r>
      <w:r w:rsidR="000B041E">
        <w:t>20</w:t>
      </w:r>
      <w:r>
        <w:rPr>
          <w:rFonts w:hint="eastAsia"/>
        </w:rPr>
        <w:t>0</w:t>
      </w:r>
      <w:r>
        <w:rPr>
          <w:rFonts w:hint="eastAsia"/>
        </w:rPr>
        <w:t>元（</w:t>
      </w:r>
      <w:r w:rsidR="00AB595B">
        <w:rPr>
          <w:rFonts w:hint="eastAsia"/>
        </w:rPr>
        <w:t>境外邮递费另计</w:t>
      </w:r>
      <w:r>
        <w:rPr>
          <w:rFonts w:hint="eastAsia"/>
        </w:rPr>
        <w:t>）</w:t>
      </w:r>
      <w:r w:rsidR="00DD1602">
        <w:rPr>
          <w:rFonts w:hint="eastAsia"/>
        </w:rPr>
        <w:t>。</w:t>
      </w:r>
    </w:p>
    <w:p w:rsidR="00E04EBF" w:rsidRDefault="00E04EBF">
      <w:pPr>
        <w:widowControl/>
        <w:autoSpaceDE w:val="0"/>
        <w:autoSpaceDN w:val="0"/>
        <w:ind w:firstLineChars="100" w:firstLine="210"/>
        <w:jc w:val="left"/>
        <w:textAlignment w:val="bottom"/>
      </w:pPr>
    </w:p>
    <w:p w:rsidR="00E04EBF" w:rsidRDefault="00E04EBF">
      <w:pPr>
        <w:widowControl/>
        <w:autoSpaceDE w:val="0"/>
        <w:autoSpaceDN w:val="0"/>
        <w:textAlignment w:val="bottom"/>
        <w:rPr>
          <w:b/>
        </w:rPr>
      </w:pPr>
      <w:r>
        <w:rPr>
          <w:rFonts w:hint="eastAsia"/>
          <w:b/>
        </w:rPr>
        <w:t>其他</w:t>
      </w:r>
    </w:p>
    <w:p w:rsidR="00E04EBF" w:rsidRDefault="00E04EBF">
      <w:pPr>
        <w:widowControl/>
        <w:autoSpaceDE w:val="0"/>
        <w:autoSpaceDN w:val="0"/>
        <w:ind w:firstLineChars="100" w:firstLine="210"/>
        <w:jc w:val="left"/>
        <w:textAlignment w:val="bottom"/>
      </w:pPr>
      <w:r>
        <w:rPr>
          <w:rFonts w:hint="eastAsia"/>
        </w:rPr>
        <w:t>甲方若因产品出口等需要，乙方可提供英文版的检查和认证材料，但需另缴纳相应的翻译费。乙方对甲方自行翻译的材料不予负责。</w:t>
      </w:r>
    </w:p>
    <w:p w:rsidR="00E04EBF" w:rsidRDefault="00E04EBF">
      <w:pPr>
        <w:widowControl/>
        <w:autoSpaceDE w:val="0"/>
        <w:autoSpaceDN w:val="0"/>
        <w:jc w:val="left"/>
        <w:textAlignment w:val="bottom"/>
        <w:rPr>
          <w:b/>
        </w:rPr>
      </w:pPr>
    </w:p>
    <w:p w:rsidR="00E04EBF" w:rsidRDefault="00E04EBF">
      <w:pPr>
        <w:widowControl/>
        <w:autoSpaceDE w:val="0"/>
        <w:autoSpaceDN w:val="0"/>
        <w:jc w:val="left"/>
        <w:textAlignment w:val="bottom"/>
      </w:pPr>
      <w:r>
        <w:rPr>
          <w:rFonts w:hint="eastAsia"/>
          <w:b/>
        </w:rPr>
        <w:t>请将费用汇至：南京国环有机产品认证中心</w:t>
      </w:r>
      <w:r w:rsidR="00F8060F">
        <w:rPr>
          <w:rFonts w:hint="eastAsia"/>
          <w:b/>
        </w:rPr>
        <w:t>有限公司</w:t>
      </w:r>
      <w:r>
        <w:rPr>
          <w:rFonts w:hint="eastAsia"/>
          <w:b/>
        </w:rPr>
        <w:t>（请注明汇款用途）</w:t>
      </w:r>
    </w:p>
    <w:p w:rsidR="00E04EBF" w:rsidRDefault="00E04EBF">
      <w:pPr>
        <w:widowControl/>
        <w:autoSpaceDE w:val="0"/>
        <w:autoSpaceDN w:val="0"/>
        <w:textAlignment w:val="bottom"/>
        <w:rPr>
          <w:b/>
        </w:rPr>
      </w:pPr>
      <w:r>
        <w:rPr>
          <w:rFonts w:hint="eastAsia"/>
          <w:b/>
        </w:rPr>
        <w:t>开户行：中国银行南京花园路支行</w:t>
      </w:r>
    </w:p>
    <w:p w:rsidR="00E04EBF" w:rsidRDefault="00E04EBF">
      <w:pPr>
        <w:widowControl/>
        <w:autoSpaceDE w:val="0"/>
        <w:autoSpaceDN w:val="0"/>
        <w:textAlignment w:val="bottom"/>
        <w:rPr>
          <w:b/>
        </w:rPr>
      </w:pPr>
      <w:r>
        <w:rPr>
          <w:rFonts w:hint="eastAsia"/>
          <w:b/>
        </w:rPr>
        <w:t>人民币账号：</w:t>
      </w:r>
      <w:r>
        <w:rPr>
          <w:b/>
          <w:sz w:val="22"/>
        </w:rPr>
        <w:t>492358191713</w:t>
      </w:r>
    </w:p>
    <w:p w:rsidR="00E04EBF" w:rsidRDefault="00E04EBF">
      <w:pPr>
        <w:widowControl/>
        <w:autoSpaceDE w:val="0"/>
        <w:autoSpaceDN w:val="0"/>
        <w:textAlignment w:val="bottom"/>
        <w:rPr>
          <w:b/>
          <w:bCs/>
        </w:rPr>
      </w:pPr>
    </w:p>
    <w:p w:rsidR="00E04EBF" w:rsidRDefault="00E04EBF">
      <w:pPr>
        <w:widowControl/>
        <w:autoSpaceDE w:val="0"/>
        <w:autoSpaceDN w:val="0"/>
        <w:textAlignment w:val="bottom"/>
        <w:rPr>
          <w:b/>
        </w:rPr>
      </w:pPr>
      <w:r>
        <w:rPr>
          <w:rFonts w:hint="eastAsia"/>
          <w:b/>
          <w:bCs/>
        </w:rPr>
        <w:t>补充说明：</w:t>
      </w:r>
    </w:p>
    <w:p w:rsidR="00E04EBF" w:rsidRDefault="00E04EBF">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pPr>
      <w:r>
        <w:rPr>
          <w:rFonts w:hint="eastAsia"/>
        </w:rPr>
        <w:t>乙方根据甲方提供的申请材料内容确定服务天数。若实际服务天数超出或不足合同评审中确定的服务天数，将根据实际服务天数加收或退还相关费用。</w:t>
      </w:r>
    </w:p>
    <w:p w:rsidR="0047134E" w:rsidRDefault="00E04EBF" w:rsidP="00694198">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pPr>
      <w:r>
        <w:rPr>
          <w:rFonts w:hint="eastAsia"/>
        </w:rPr>
        <w:lastRenderedPageBreak/>
        <w:t>购买有机防伪追溯标签和有机码的费用以“</w:t>
      </w:r>
      <w:r>
        <w:rPr>
          <w:rFonts w:hint="eastAsia"/>
        </w:rPr>
        <w:t>OFDC</w:t>
      </w:r>
      <w:r>
        <w:rPr>
          <w:rFonts w:hint="eastAsia"/>
        </w:rPr>
        <w:t>有机防伪追溯标签费缴纳通知”为准。</w:t>
      </w:r>
    </w:p>
    <w:p w:rsidR="00E04EBF" w:rsidRDefault="0047134E" w:rsidP="00694198">
      <w:pPr>
        <w:widowControl/>
        <w:autoSpaceDE w:val="0"/>
        <w:autoSpaceDN w:val="0"/>
        <w:ind w:leftChars="68" w:left="284" w:hangingChars="67" w:hanging="141"/>
        <w:textAlignment w:val="bottom"/>
      </w:pPr>
      <w:r>
        <w:rPr>
          <w:rFonts w:hint="eastAsia"/>
          <w:bCs/>
        </w:rPr>
        <w:t>（</w:t>
      </w:r>
      <w:r>
        <w:rPr>
          <w:rFonts w:hint="eastAsia"/>
          <w:bCs/>
        </w:rPr>
        <w:t>3</w:t>
      </w:r>
      <w:r>
        <w:rPr>
          <w:rFonts w:hint="eastAsia"/>
          <w:bCs/>
        </w:rPr>
        <w:t>）</w:t>
      </w:r>
      <w:r w:rsidR="004704AA" w:rsidRPr="0047134E">
        <w:rPr>
          <w:rFonts w:hint="eastAsia"/>
          <w:bCs/>
        </w:rPr>
        <w:t>检查期间发生的差旅费、住宿费等费用由甲方据实支付。</w:t>
      </w:r>
    </w:p>
    <w:sectPr w:rsidR="00E04EBF" w:rsidSect="00694198">
      <w:pgSz w:w="11906" w:h="16838"/>
      <w:pgMar w:top="1134" w:right="1701" w:bottom="1021" w:left="1758" w:header="851" w:footer="964" w:gutter="0"/>
      <w:pgNumType w:start="2"/>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764" w:rsidRDefault="00241764">
      <w:r>
        <w:separator/>
      </w:r>
    </w:p>
  </w:endnote>
  <w:endnote w:type="continuationSeparator" w:id="0">
    <w:p w:rsidR="00241764" w:rsidRDefault="00241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大标宋">
    <w:altName w:val="黑体"/>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2DB" w:rsidRDefault="009032D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EBF" w:rsidRDefault="00E04EBF">
    <w:pPr>
      <w:pStyle w:val="a9"/>
      <w:rPr>
        <w:u w:val="single"/>
      </w:rPr>
    </w:pPr>
  </w:p>
  <w:p w:rsidR="00E04EBF" w:rsidRDefault="00E04EBF">
    <w:pPr>
      <w:pStyle w:val="a9"/>
      <w:rPr>
        <w:kern w:val="0"/>
      </w:rPr>
    </w:pPr>
    <w:r>
      <w:rPr>
        <w:rFonts w:hint="eastAsia"/>
      </w:rPr>
      <w:t xml:space="preserve">OFDC-D8-15(1)    </w:t>
    </w:r>
    <w:r>
      <w:rPr>
        <w:rFonts w:hint="eastAsia"/>
      </w:rPr>
      <w:t>版次</w:t>
    </w:r>
    <w:r>
      <w:rPr>
        <w:rFonts w:hint="eastAsia"/>
      </w:rPr>
      <w:t>/</w:t>
    </w:r>
    <w:r>
      <w:rPr>
        <w:rFonts w:hint="eastAsia"/>
      </w:rPr>
      <w:t>修订：</w:t>
    </w:r>
    <w:r w:rsidR="00A1500F">
      <w:rPr>
        <w:rFonts w:hint="eastAsia"/>
      </w:rPr>
      <w:t>E/</w:t>
    </w:r>
    <w:r w:rsidR="003E4582">
      <w:rPr>
        <w:rFonts w:hint="eastAsia"/>
      </w:rPr>
      <w:t>2</w:t>
    </w:r>
    <w:r w:rsidR="009032DB">
      <w:rPr>
        <w:rFonts w:hint="eastAsia"/>
      </w:rPr>
      <w:t xml:space="preserve">           </w:t>
    </w:r>
    <w:r>
      <w:rPr>
        <w:rFonts w:hint="eastAsia"/>
      </w:rPr>
      <w:t>OFDC</w:t>
    </w:r>
    <w:r>
      <w:rPr>
        <w:rFonts w:hint="eastAsia"/>
      </w:rPr>
      <w:t>有机检查认证合同</w:t>
    </w:r>
    <w:r w:rsidR="009032DB">
      <w:rPr>
        <w:rFonts w:hint="eastAsia"/>
      </w:rPr>
      <w:t xml:space="preserve">                </w:t>
    </w:r>
    <w:r>
      <w:rPr>
        <w:rFonts w:hint="eastAsia"/>
        <w:kern w:val="0"/>
        <w:szCs w:val="21"/>
      </w:rPr>
      <w:t>第</w:t>
    </w:r>
    <w:r w:rsidR="00E3345C">
      <w:rPr>
        <w:kern w:val="0"/>
        <w:szCs w:val="21"/>
      </w:rPr>
      <w:fldChar w:fldCharType="begin"/>
    </w:r>
    <w:r>
      <w:rPr>
        <w:kern w:val="0"/>
        <w:szCs w:val="21"/>
      </w:rPr>
      <w:instrText xml:space="preserve"> PAGE </w:instrText>
    </w:r>
    <w:r w:rsidR="00E3345C">
      <w:rPr>
        <w:kern w:val="0"/>
        <w:szCs w:val="21"/>
      </w:rPr>
      <w:fldChar w:fldCharType="separate"/>
    </w:r>
    <w:r w:rsidR="00C069BF">
      <w:rPr>
        <w:noProof/>
        <w:kern w:val="0"/>
        <w:szCs w:val="21"/>
      </w:rPr>
      <w:t>4</w:t>
    </w:r>
    <w:r w:rsidR="00E3345C">
      <w:rPr>
        <w:kern w:val="0"/>
        <w:szCs w:val="21"/>
      </w:rPr>
      <w:fldChar w:fldCharType="end"/>
    </w:r>
    <w:r>
      <w:rPr>
        <w:rFonts w:hint="eastAsia"/>
        <w:kern w:val="0"/>
        <w:szCs w:val="21"/>
      </w:rPr>
      <w:t>页共</w:t>
    </w:r>
    <w:r w:rsidR="00241764">
      <w:fldChar w:fldCharType="begin"/>
    </w:r>
    <w:r w:rsidR="00241764">
      <w:instrText>NUMPAGES   \* MERGEFORMAT</w:instrText>
    </w:r>
    <w:r w:rsidR="00241764">
      <w:fldChar w:fldCharType="separate"/>
    </w:r>
    <w:r w:rsidR="00C069BF" w:rsidRPr="00C069BF">
      <w:rPr>
        <w:noProof/>
        <w:kern w:val="0"/>
        <w:szCs w:val="21"/>
      </w:rPr>
      <w:t>7</w:t>
    </w:r>
    <w:r w:rsidR="00241764">
      <w:rPr>
        <w:noProof/>
        <w:kern w:val="0"/>
        <w:szCs w:val="21"/>
      </w:rPr>
      <w:fldChar w:fldCharType="end"/>
    </w:r>
    <w:r>
      <w:rPr>
        <w:rFonts w:hint="eastAsia"/>
        <w:kern w:val="0"/>
        <w:szCs w:val="21"/>
      </w:rPr>
      <w:t>页</w:t>
    </w:r>
  </w:p>
  <w:p w:rsidR="00E04EBF" w:rsidRDefault="00E04EBF">
    <w:pPr>
      <w:pStyle w:val="a9"/>
    </w:pPr>
    <w:r>
      <w:rPr>
        <w:rFonts w:hint="eastAsia"/>
      </w:rPr>
      <w:t>发布日期</w:t>
    </w:r>
    <w:r>
      <w:rPr>
        <w:rFonts w:hint="eastAsia"/>
      </w:rPr>
      <w:t xml:space="preserve">: </w:t>
    </w:r>
    <w:r w:rsidR="004A70FB">
      <w:rPr>
        <w:rFonts w:hint="eastAsia"/>
      </w:rPr>
      <w:t>202</w:t>
    </w:r>
    <w:r w:rsidR="00A5506C">
      <w:rPr>
        <w:rFonts w:hint="eastAsia"/>
      </w:rPr>
      <w:t>2</w:t>
    </w:r>
    <w:r w:rsidR="002E2B40">
      <w:rPr>
        <w:rFonts w:hint="eastAsia"/>
      </w:rPr>
      <w:t>-</w:t>
    </w:r>
    <w:r w:rsidR="00A5506C">
      <w:rPr>
        <w:rFonts w:hint="eastAsia"/>
      </w:rPr>
      <w:t>4</w:t>
    </w:r>
    <w:r w:rsidR="00282D44">
      <w:rPr>
        <w:rFonts w:hint="eastAsia"/>
      </w:rPr>
      <w:t>-</w:t>
    </w:r>
    <w:r w:rsidR="00A5506C">
      <w:rPr>
        <w:rFonts w:hint="eastAsia"/>
      </w:rPr>
      <w:t>25</w:t>
    </w:r>
    <w:r w:rsidR="009032DB">
      <w:rPr>
        <w:rFonts w:hint="eastAsia"/>
      </w:rPr>
      <w:t xml:space="preserve">                                                         </w:t>
    </w:r>
    <w:r>
      <w:rPr>
        <w:rFonts w:hint="eastAsia"/>
      </w:rPr>
      <w:t>实施日期</w:t>
    </w:r>
    <w:r>
      <w:rPr>
        <w:rFonts w:hint="eastAsia"/>
      </w:rPr>
      <w:t>: 20</w:t>
    </w:r>
    <w:r w:rsidR="00A1500F">
      <w:rPr>
        <w:rFonts w:hint="eastAsia"/>
      </w:rPr>
      <w:t>2</w:t>
    </w:r>
    <w:r w:rsidR="003E4582">
      <w:rPr>
        <w:rFonts w:hint="eastAsia"/>
      </w:rPr>
      <w:t>2-</w:t>
    </w:r>
    <w:r w:rsidR="00A5506C">
      <w:rPr>
        <w:rFonts w:hint="eastAsia"/>
      </w:rPr>
      <w:t>5</w:t>
    </w:r>
    <w:r w:rsidR="003E4582">
      <w:rPr>
        <w:rFonts w:hint="eastAsia"/>
      </w:rPr>
      <w:t>-</w:t>
    </w:r>
    <w:r w:rsidR="00A5506C">
      <w:rPr>
        <w:rFonts w:hint="eastAsia"/>
      </w:rPr>
      <w:t>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2DB" w:rsidRDefault="009032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764" w:rsidRDefault="00241764">
      <w:r>
        <w:separator/>
      </w:r>
    </w:p>
  </w:footnote>
  <w:footnote w:type="continuationSeparator" w:id="0">
    <w:p w:rsidR="00241764" w:rsidRDefault="00241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2DB" w:rsidRDefault="009032D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2DB" w:rsidRDefault="009032D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2DB" w:rsidRDefault="009032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lvlText w:val="%1．"/>
      <w:lvlJc w:val="left"/>
      <w:pPr>
        <w:tabs>
          <w:tab w:val="num" w:pos="315"/>
        </w:tabs>
        <w:ind w:left="315" w:hanging="315"/>
      </w:pPr>
      <w:rPr>
        <w:rFonts w:hint="eastAsia"/>
      </w:rPr>
    </w:lvl>
  </w:abstractNum>
  <w:abstractNum w:abstractNumId="1">
    <w:nsid w:val="00000005"/>
    <w:multiLevelType w:val="multilevel"/>
    <w:tmpl w:val="00000005"/>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9"/>
    <w:multiLevelType w:val="singleLevel"/>
    <w:tmpl w:val="00000009"/>
    <w:lvl w:ilvl="0">
      <w:start w:val="1"/>
      <w:numFmt w:val="decimal"/>
      <w:lvlText w:val="%1．"/>
      <w:lvlJc w:val="left"/>
      <w:pPr>
        <w:tabs>
          <w:tab w:val="num" w:pos="315"/>
        </w:tabs>
        <w:ind w:left="315" w:hanging="315"/>
      </w:pPr>
      <w:rPr>
        <w:rFonts w:hint="eastAsia"/>
      </w:rPr>
    </w:lvl>
  </w:abstractNum>
  <w:abstractNum w:abstractNumId="3">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0F"/>
    <w:multiLevelType w:val="multilevel"/>
    <w:tmpl w:val="0000000F"/>
    <w:lvl w:ilvl="0">
      <w:start w:val="1"/>
      <w:numFmt w:val="decimal"/>
      <w:lvlText w:val="（%1）"/>
      <w:lvlJc w:val="left"/>
      <w:pPr>
        <w:tabs>
          <w:tab w:val="num" w:pos="1430"/>
        </w:tabs>
        <w:ind w:left="1430" w:hanging="720"/>
      </w:pPr>
      <w:rPr>
        <w:rFonts w:hint="eastAsia"/>
        <w:b w:val="0"/>
      </w:rPr>
    </w:lvl>
    <w:lvl w:ilvl="1">
      <w:start w:val="1"/>
      <w:numFmt w:val="lowerLetter"/>
      <w:lvlText w:val="%2)"/>
      <w:lvlJc w:val="left"/>
      <w:pPr>
        <w:tabs>
          <w:tab w:val="num" w:pos="1550"/>
        </w:tabs>
        <w:ind w:left="1550" w:hanging="420"/>
      </w:pPr>
    </w:lvl>
    <w:lvl w:ilvl="2">
      <w:start w:val="1"/>
      <w:numFmt w:val="lowerRoman"/>
      <w:lvlText w:val="%3."/>
      <w:lvlJc w:val="right"/>
      <w:pPr>
        <w:tabs>
          <w:tab w:val="num" w:pos="1970"/>
        </w:tabs>
        <w:ind w:left="1970" w:hanging="420"/>
      </w:pPr>
    </w:lvl>
    <w:lvl w:ilvl="3">
      <w:start w:val="1"/>
      <w:numFmt w:val="decimal"/>
      <w:lvlText w:val="%4."/>
      <w:lvlJc w:val="left"/>
      <w:pPr>
        <w:tabs>
          <w:tab w:val="num" w:pos="2390"/>
        </w:tabs>
        <w:ind w:left="2390" w:hanging="420"/>
      </w:pPr>
    </w:lvl>
    <w:lvl w:ilvl="4">
      <w:start w:val="1"/>
      <w:numFmt w:val="lowerLetter"/>
      <w:lvlText w:val="%5)"/>
      <w:lvlJc w:val="left"/>
      <w:pPr>
        <w:tabs>
          <w:tab w:val="num" w:pos="2810"/>
        </w:tabs>
        <w:ind w:left="2810" w:hanging="420"/>
      </w:pPr>
    </w:lvl>
    <w:lvl w:ilvl="5">
      <w:start w:val="1"/>
      <w:numFmt w:val="lowerRoman"/>
      <w:lvlText w:val="%6."/>
      <w:lvlJc w:val="right"/>
      <w:pPr>
        <w:tabs>
          <w:tab w:val="num" w:pos="3230"/>
        </w:tabs>
        <w:ind w:left="3230" w:hanging="420"/>
      </w:pPr>
    </w:lvl>
    <w:lvl w:ilvl="6">
      <w:start w:val="1"/>
      <w:numFmt w:val="decimal"/>
      <w:lvlText w:val="%7."/>
      <w:lvlJc w:val="left"/>
      <w:pPr>
        <w:tabs>
          <w:tab w:val="num" w:pos="3650"/>
        </w:tabs>
        <w:ind w:left="3650" w:hanging="420"/>
      </w:pPr>
    </w:lvl>
    <w:lvl w:ilvl="7">
      <w:start w:val="1"/>
      <w:numFmt w:val="lowerLetter"/>
      <w:lvlText w:val="%8)"/>
      <w:lvlJc w:val="left"/>
      <w:pPr>
        <w:tabs>
          <w:tab w:val="num" w:pos="4070"/>
        </w:tabs>
        <w:ind w:left="4070" w:hanging="420"/>
      </w:pPr>
    </w:lvl>
    <w:lvl w:ilvl="8">
      <w:start w:val="1"/>
      <w:numFmt w:val="lowerRoman"/>
      <w:lvlText w:val="%9."/>
      <w:lvlJc w:val="right"/>
      <w:pPr>
        <w:tabs>
          <w:tab w:val="num" w:pos="4490"/>
        </w:tabs>
        <w:ind w:left="4490" w:hanging="420"/>
      </w:pPr>
    </w:lvl>
  </w:abstractNum>
  <w:abstractNum w:abstractNumId="5">
    <w:nsid w:val="1D9A5913"/>
    <w:multiLevelType w:val="singleLevel"/>
    <w:tmpl w:val="00000000"/>
    <w:lvl w:ilvl="0">
      <w:start w:val="1"/>
      <w:numFmt w:val="decimal"/>
      <w:lvlText w:val="%1．"/>
      <w:lvlJc w:val="left"/>
      <w:pPr>
        <w:tabs>
          <w:tab w:val="num" w:pos="315"/>
        </w:tabs>
        <w:ind w:left="315" w:hanging="315"/>
      </w:pPr>
      <w:rPr>
        <w:rFonts w:hint="eastAsia"/>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3117"/>
    <w:rsid w:val="00021AE0"/>
    <w:rsid w:val="00024681"/>
    <w:rsid w:val="000303AF"/>
    <w:rsid w:val="00043CE5"/>
    <w:rsid w:val="00055629"/>
    <w:rsid w:val="0008342B"/>
    <w:rsid w:val="000A163C"/>
    <w:rsid w:val="000B041E"/>
    <w:rsid w:val="000B1E73"/>
    <w:rsid w:val="000F6672"/>
    <w:rsid w:val="000F7213"/>
    <w:rsid w:val="001144FC"/>
    <w:rsid w:val="00127FBE"/>
    <w:rsid w:val="0013401D"/>
    <w:rsid w:val="00157E82"/>
    <w:rsid w:val="00160BE5"/>
    <w:rsid w:val="00171114"/>
    <w:rsid w:val="00172A27"/>
    <w:rsid w:val="00174D71"/>
    <w:rsid w:val="00175962"/>
    <w:rsid w:val="00190DF7"/>
    <w:rsid w:val="001A0C31"/>
    <w:rsid w:val="001B703F"/>
    <w:rsid w:val="001F55DF"/>
    <w:rsid w:val="001F7150"/>
    <w:rsid w:val="002054B3"/>
    <w:rsid w:val="00206C96"/>
    <w:rsid w:val="0021014F"/>
    <w:rsid w:val="00214E13"/>
    <w:rsid w:val="002252C4"/>
    <w:rsid w:val="00231241"/>
    <w:rsid w:val="00241764"/>
    <w:rsid w:val="00282D44"/>
    <w:rsid w:val="00290C9A"/>
    <w:rsid w:val="002B2888"/>
    <w:rsid w:val="002D0D2A"/>
    <w:rsid w:val="002E2B40"/>
    <w:rsid w:val="002F0293"/>
    <w:rsid w:val="002F2320"/>
    <w:rsid w:val="003573A7"/>
    <w:rsid w:val="003A08A9"/>
    <w:rsid w:val="003C3801"/>
    <w:rsid w:val="003D104C"/>
    <w:rsid w:val="003D2541"/>
    <w:rsid w:val="003E4582"/>
    <w:rsid w:val="0040048A"/>
    <w:rsid w:val="004600DE"/>
    <w:rsid w:val="00466B5E"/>
    <w:rsid w:val="004704AA"/>
    <w:rsid w:val="0047134E"/>
    <w:rsid w:val="00471D09"/>
    <w:rsid w:val="00477429"/>
    <w:rsid w:val="00482244"/>
    <w:rsid w:val="004848CC"/>
    <w:rsid w:val="004849BB"/>
    <w:rsid w:val="0049097C"/>
    <w:rsid w:val="004A286D"/>
    <w:rsid w:val="004A70FB"/>
    <w:rsid w:val="004B33EB"/>
    <w:rsid w:val="004E4382"/>
    <w:rsid w:val="004E4417"/>
    <w:rsid w:val="00516F67"/>
    <w:rsid w:val="00556F23"/>
    <w:rsid w:val="00590EBA"/>
    <w:rsid w:val="00595573"/>
    <w:rsid w:val="0059669F"/>
    <w:rsid w:val="005A156B"/>
    <w:rsid w:val="005A344C"/>
    <w:rsid w:val="005B3484"/>
    <w:rsid w:val="005B5BB7"/>
    <w:rsid w:val="005D4A39"/>
    <w:rsid w:val="005E43F9"/>
    <w:rsid w:val="00627E41"/>
    <w:rsid w:val="00644037"/>
    <w:rsid w:val="0065485D"/>
    <w:rsid w:val="00663E6D"/>
    <w:rsid w:val="00671536"/>
    <w:rsid w:val="0067526B"/>
    <w:rsid w:val="0067790E"/>
    <w:rsid w:val="00685BFA"/>
    <w:rsid w:val="006863B5"/>
    <w:rsid w:val="00687BF5"/>
    <w:rsid w:val="00694198"/>
    <w:rsid w:val="006C3002"/>
    <w:rsid w:val="006E42BE"/>
    <w:rsid w:val="006F6808"/>
    <w:rsid w:val="00734A1B"/>
    <w:rsid w:val="0077236B"/>
    <w:rsid w:val="00781C3A"/>
    <w:rsid w:val="00783016"/>
    <w:rsid w:val="007B1F3D"/>
    <w:rsid w:val="007B4F02"/>
    <w:rsid w:val="007B59EF"/>
    <w:rsid w:val="007C1305"/>
    <w:rsid w:val="007D3DCE"/>
    <w:rsid w:val="007E2051"/>
    <w:rsid w:val="007E5757"/>
    <w:rsid w:val="00820E10"/>
    <w:rsid w:val="00834655"/>
    <w:rsid w:val="008522EA"/>
    <w:rsid w:val="00854F92"/>
    <w:rsid w:val="008720D4"/>
    <w:rsid w:val="0088102A"/>
    <w:rsid w:val="0089429B"/>
    <w:rsid w:val="008957B9"/>
    <w:rsid w:val="00896886"/>
    <w:rsid w:val="00897043"/>
    <w:rsid w:val="008A2432"/>
    <w:rsid w:val="008A3A03"/>
    <w:rsid w:val="008C1B33"/>
    <w:rsid w:val="008C3EF5"/>
    <w:rsid w:val="008E7756"/>
    <w:rsid w:val="008F1675"/>
    <w:rsid w:val="00902C3E"/>
    <w:rsid w:val="00902CDD"/>
    <w:rsid w:val="009032DB"/>
    <w:rsid w:val="00912D42"/>
    <w:rsid w:val="00933869"/>
    <w:rsid w:val="00952032"/>
    <w:rsid w:val="009605E8"/>
    <w:rsid w:val="00963ADD"/>
    <w:rsid w:val="0096655B"/>
    <w:rsid w:val="00982E9B"/>
    <w:rsid w:val="009975A7"/>
    <w:rsid w:val="009B7875"/>
    <w:rsid w:val="009C3E71"/>
    <w:rsid w:val="009D55C0"/>
    <w:rsid w:val="00A06623"/>
    <w:rsid w:val="00A1308C"/>
    <w:rsid w:val="00A1500F"/>
    <w:rsid w:val="00A25A27"/>
    <w:rsid w:val="00A273EF"/>
    <w:rsid w:val="00A41F13"/>
    <w:rsid w:val="00A5506C"/>
    <w:rsid w:val="00A87A2E"/>
    <w:rsid w:val="00A91FE2"/>
    <w:rsid w:val="00AB595B"/>
    <w:rsid w:val="00AC599B"/>
    <w:rsid w:val="00AD055F"/>
    <w:rsid w:val="00AD4692"/>
    <w:rsid w:val="00AE777B"/>
    <w:rsid w:val="00B0497D"/>
    <w:rsid w:val="00B30565"/>
    <w:rsid w:val="00B35D9B"/>
    <w:rsid w:val="00B52E3D"/>
    <w:rsid w:val="00B7132D"/>
    <w:rsid w:val="00B8566B"/>
    <w:rsid w:val="00B87919"/>
    <w:rsid w:val="00B9247D"/>
    <w:rsid w:val="00BA7522"/>
    <w:rsid w:val="00BB6AED"/>
    <w:rsid w:val="00BC673E"/>
    <w:rsid w:val="00BD3898"/>
    <w:rsid w:val="00C01AE7"/>
    <w:rsid w:val="00C069BF"/>
    <w:rsid w:val="00C1622D"/>
    <w:rsid w:val="00C36893"/>
    <w:rsid w:val="00C56F01"/>
    <w:rsid w:val="00C75E79"/>
    <w:rsid w:val="00CA7447"/>
    <w:rsid w:val="00CB1DA8"/>
    <w:rsid w:val="00CB28ED"/>
    <w:rsid w:val="00CB43CA"/>
    <w:rsid w:val="00CC3D1B"/>
    <w:rsid w:val="00CC63C6"/>
    <w:rsid w:val="00CC7EE7"/>
    <w:rsid w:val="00CE5D27"/>
    <w:rsid w:val="00CF111B"/>
    <w:rsid w:val="00CF28A1"/>
    <w:rsid w:val="00D00B4D"/>
    <w:rsid w:val="00D11D69"/>
    <w:rsid w:val="00D440CA"/>
    <w:rsid w:val="00D67C47"/>
    <w:rsid w:val="00D81B5A"/>
    <w:rsid w:val="00D83DB6"/>
    <w:rsid w:val="00D96C9D"/>
    <w:rsid w:val="00DD1602"/>
    <w:rsid w:val="00E023A3"/>
    <w:rsid w:val="00E04EBF"/>
    <w:rsid w:val="00E14DC9"/>
    <w:rsid w:val="00E23461"/>
    <w:rsid w:val="00E24E9C"/>
    <w:rsid w:val="00E3345C"/>
    <w:rsid w:val="00E41305"/>
    <w:rsid w:val="00E45F01"/>
    <w:rsid w:val="00E87372"/>
    <w:rsid w:val="00EA0426"/>
    <w:rsid w:val="00EA72A1"/>
    <w:rsid w:val="00EC3193"/>
    <w:rsid w:val="00EC65F7"/>
    <w:rsid w:val="00ED2249"/>
    <w:rsid w:val="00EE730D"/>
    <w:rsid w:val="00EF1302"/>
    <w:rsid w:val="00F0649A"/>
    <w:rsid w:val="00F1315A"/>
    <w:rsid w:val="00F63051"/>
    <w:rsid w:val="00F64AC5"/>
    <w:rsid w:val="00F71645"/>
    <w:rsid w:val="00F8060F"/>
    <w:rsid w:val="00F9215F"/>
    <w:rsid w:val="00FA610F"/>
    <w:rsid w:val="00FC1D4D"/>
    <w:rsid w:val="00FC5059"/>
    <w:rsid w:val="00FF58E5"/>
    <w:rsid w:val="1DBA7069"/>
    <w:rsid w:val="40F33DBD"/>
    <w:rsid w:val="55DF5E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89A3811A-C49C-4023-8DDE-76C56F677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01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3401D"/>
  </w:style>
  <w:style w:type="character" w:styleId="a4">
    <w:name w:val="annotation reference"/>
    <w:uiPriority w:val="99"/>
    <w:unhideWhenUsed/>
    <w:rsid w:val="0013401D"/>
    <w:rPr>
      <w:sz w:val="21"/>
      <w:szCs w:val="21"/>
    </w:rPr>
  </w:style>
  <w:style w:type="character" w:customStyle="1" w:styleId="Char">
    <w:name w:val="批注文字 Char"/>
    <w:link w:val="a5"/>
    <w:uiPriority w:val="99"/>
    <w:semiHidden/>
    <w:rsid w:val="0013401D"/>
    <w:rPr>
      <w:kern w:val="2"/>
      <w:sz w:val="21"/>
      <w:szCs w:val="24"/>
    </w:rPr>
  </w:style>
  <w:style w:type="character" w:customStyle="1" w:styleId="Char0">
    <w:name w:val="批注主题 Char"/>
    <w:link w:val="a6"/>
    <w:uiPriority w:val="99"/>
    <w:semiHidden/>
    <w:rsid w:val="0013401D"/>
    <w:rPr>
      <w:b/>
      <w:bCs/>
      <w:kern w:val="2"/>
      <w:sz w:val="21"/>
      <w:szCs w:val="24"/>
    </w:rPr>
  </w:style>
  <w:style w:type="paragraph" w:styleId="a7">
    <w:name w:val="Balloon Text"/>
    <w:basedOn w:val="a"/>
    <w:rsid w:val="0013401D"/>
    <w:rPr>
      <w:sz w:val="18"/>
      <w:szCs w:val="18"/>
    </w:rPr>
  </w:style>
  <w:style w:type="paragraph" w:styleId="a8">
    <w:name w:val="header"/>
    <w:basedOn w:val="a"/>
    <w:rsid w:val="0013401D"/>
    <w:pPr>
      <w:pBdr>
        <w:bottom w:val="single" w:sz="6" w:space="1" w:color="auto"/>
      </w:pBdr>
      <w:tabs>
        <w:tab w:val="center" w:pos="4153"/>
        <w:tab w:val="right" w:pos="8306"/>
      </w:tabs>
      <w:snapToGrid w:val="0"/>
      <w:jc w:val="center"/>
    </w:pPr>
    <w:rPr>
      <w:sz w:val="18"/>
      <w:szCs w:val="18"/>
    </w:rPr>
  </w:style>
  <w:style w:type="paragraph" w:styleId="a5">
    <w:name w:val="annotation text"/>
    <w:basedOn w:val="a"/>
    <w:link w:val="Char"/>
    <w:uiPriority w:val="99"/>
    <w:unhideWhenUsed/>
    <w:rsid w:val="0013401D"/>
    <w:pPr>
      <w:jc w:val="left"/>
    </w:pPr>
  </w:style>
  <w:style w:type="paragraph" w:styleId="HTML">
    <w:name w:val="HTML Preformatted"/>
    <w:basedOn w:val="a"/>
    <w:rsid w:val="001340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footer"/>
    <w:basedOn w:val="a"/>
    <w:rsid w:val="0013401D"/>
    <w:pPr>
      <w:tabs>
        <w:tab w:val="center" w:pos="4153"/>
        <w:tab w:val="right" w:pos="8306"/>
      </w:tabs>
      <w:snapToGrid w:val="0"/>
      <w:jc w:val="left"/>
    </w:pPr>
    <w:rPr>
      <w:sz w:val="18"/>
      <w:szCs w:val="20"/>
    </w:rPr>
  </w:style>
  <w:style w:type="paragraph" w:styleId="a6">
    <w:name w:val="annotation subject"/>
    <w:basedOn w:val="a5"/>
    <w:next w:val="a5"/>
    <w:link w:val="Char0"/>
    <w:uiPriority w:val="99"/>
    <w:unhideWhenUsed/>
    <w:rsid w:val="0013401D"/>
    <w:rPr>
      <w:b/>
      <w:bCs/>
    </w:rPr>
  </w:style>
  <w:style w:type="paragraph" w:customStyle="1" w:styleId="CharCharCharCharCharCharCharChar2Char">
    <w:name w:val="Char Char Char Char Char Char Char Char2 Char"/>
    <w:basedOn w:val="a"/>
    <w:rsid w:val="0013401D"/>
    <w:pPr>
      <w:widowControl/>
      <w:spacing w:after="160" w:line="240" w:lineRule="exact"/>
    </w:pPr>
    <w:rPr>
      <w:szCs w:val="20"/>
    </w:rPr>
  </w:style>
  <w:style w:type="paragraph" w:styleId="aa">
    <w:name w:val="List Paragraph"/>
    <w:basedOn w:val="a"/>
    <w:qFormat/>
    <w:rsid w:val="0013401D"/>
    <w:pPr>
      <w:widowControl/>
      <w:ind w:firstLineChars="200" w:firstLine="420"/>
      <w:jc w:val="left"/>
    </w:pPr>
    <w:rPr>
      <w:rFonts w:ascii="Arial" w:hAnsi="Arial"/>
      <w:kern w:val="0"/>
      <w:sz w:val="22"/>
      <w:szCs w:val="20"/>
    </w:rPr>
  </w:style>
  <w:style w:type="table" w:styleId="ab">
    <w:name w:val="Table Grid"/>
    <w:basedOn w:val="a1"/>
    <w:unhideWhenUsed/>
    <w:rsid w:val="0013401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basedOn w:val="a0"/>
    <w:uiPriority w:val="22"/>
    <w:qFormat/>
    <w:rsid w:val="00B856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577</Words>
  <Characters>3294</Characters>
  <Application>Microsoft Office Word</Application>
  <DocSecurity>0</DocSecurity>
  <PresentationFormat/>
  <Lines>27</Lines>
  <Paragraphs>7</Paragraphs>
  <Slides>0</Slides>
  <Notes>0</Notes>
  <HiddenSlides>0</HiddenSlides>
  <MMClips>0</MMClips>
  <ScaleCrop>false</ScaleCrop>
  <Company>OFDC</Company>
  <LinksUpToDate>false</LinksUpToDate>
  <CharactersWithSpaces>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合同号[OFDC-CHINA-0X-xxx]</dc:title>
  <dc:creator>zjb</dc:creator>
  <cp:lastModifiedBy>Eric</cp:lastModifiedBy>
  <cp:revision>16</cp:revision>
  <cp:lastPrinted>2014-05-15T02:26:00Z</cp:lastPrinted>
  <dcterms:created xsi:type="dcterms:W3CDTF">2022-04-25T03:01:00Z</dcterms:created>
  <dcterms:modified xsi:type="dcterms:W3CDTF">2023-04-04T03:03:00Z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